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02CA" w14:textId="77777777" w:rsidR="005470E0" w:rsidRDefault="005470E0" w:rsidP="002E6865">
      <w:pPr>
        <w:spacing w:before="240"/>
        <w:ind w:left="-851" w:right="-903"/>
      </w:pPr>
    </w:p>
    <w:p w14:paraId="69F9F71E" w14:textId="77777777" w:rsidR="005470E0" w:rsidRDefault="005470E0" w:rsidP="005470E0">
      <w:pPr>
        <w:ind w:left="-851" w:right="-903"/>
      </w:pPr>
    </w:p>
    <w:p w14:paraId="358A1DC7" w14:textId="77777777" w:rsidR="005470E0" w:rsidRDefault="005470E0" w:rsidP="005470E0">
      <w:pPr>
        <w:ind w:left="-851" w:right="-903"/>
      </w:pPr>
    </w:p>
    <w:p w14:paraId="0EA53A01" w14:textId="3420C4D1" w:rsidR="005470E0" w:rsidRDefault="005470E0" w:rsidP="005470E0">
      <w:pPr>
        <w:ind w:left="-851" w:right="-903"/>
      </w:pPr>
    </w:p>
    <w:p w14:paraId="73AF029D" w14:textId="311E1AF6" w:rsidR="005470E0" w:rsidRDefault="004910AA" w:rsidP="005470E0">
      <w:pPr>
        <w:ind w:left="-851" w:right="-903"/>
      </w:pPr>
      <w:r>
        <w:rPr>
          <w:noProof/>
        </w:rPr>
        <w:drawing>
          <wp:anchor distT="0" distB="0" distL="114300" distR="114300" simplePos="0" relativeHeight="251658240" behindDoc="0" locked="0" layoutInCell="1" allowOverlap="1" wp14:anchorId="1A158261" wp14:editId="6AFD186C">
            <wp:simplePos x="0" y="0"/>
            <wp:positionH relativeFrom="page">
              <wp:align>center</wp:align>
            </wp:positionH>
            <wp:positionV relativeFrom="topMargin">
              <wp:posOffset>1814195</wp:posOffset>
            </wp:positionV>
            <wp:extent cx="1414780" cy="1828800"/>
            <wp:effectExtent l="0" t="0" r="0" b="0"/>
            <wp:wrapNone/>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y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780" cy="1828800"/>
                    </a:xfrm>
                    <a:prstGeom prst="rect">
                      <a:avLst/>
                    </a:prstGeom>
                  </pic:spPr>
                </pic:pic>
              </a:graphicData>
            </a:graphic>
            <wp14:sizeRelH relativeFrom="margin">
              <wp14:pctWidth>0</wp14:pctWidth>
            </wp14:sizeRelH>
            <wp14:sizeRelV relativeFrom="margin">
              <wp14:pctHeight>0</wp14:pctHeight>
            </wp14:sizeRelV>
          </wp:anchor>
        </w:drawing>
      </w:r>
    </w:p>
    <w:p w14:paraId="1C044177" w14:textId="77777777" w:rsidR="005470E0" w:rsidRDefault="005470E0" w:rsidP="005470E0">
      <w:pPr>
        <w:ind w:left="-851" w:right="-903"/>
      </w:pPr>
    </w:p>
    <w:p w14:paraId="6A503297" w14:textId="77777777" w:rsidR="005470E0" w:rsidRDefault="005470E0" w:rsidP="005470E0">
      <w:pPr>
        <w:ind w:left="-851" w:right="-903"/>
      </w:pPr>
    </w:p>
    <w:p w14:paraId="21B1CC2F" w14:textId="77777777" w:rsidR="005470E0" w:rsidRDefault="005470E0" w:rsidP="005470E0">
      <w:pPr>
        <w:ind w:left="-851" w:right="-903"/>
      </w:pPr>
    </w:p>
    <w:p w14:paraId="3CF2EE2F" w14:textId="77777777" w:rsidR="005470E0" w:rsidRDefault="005470E0" w:rsidP="005470E0">
      <w:pPr>
        <w:ind w:left="-851" w:right="-903"/>
      </w:pPr>
    </w:p>
    <w:p w14:paraId="4EA84303" w14:textId="77777777" w:rsidR="005470E0" w:rsidRDefault="005470E0" w:rsidP="005470E0">
      <w:pPr>
        <w:ind w:left="-851" w:right="-903"/>
      </w:pPr>
    </w:p>
    <w:p w14:paraId="281F9DF0" w14:textId="77777777" w:rsidR="005470E0" w:rsidRDefault="005470E0" w:rsidP="005470E0">
      <w:pPr>
        <w:ind w:left="-851" w:right="-903"/>
      </w:pPr>
    </w:p>
    <w:p w14:paraId="5FFABD7A" w14:textId="77777777" w:rsidR="005470E0" w:rsidRDefault="005470E0" w:rsidP="005470E0">
      <w:pPr>
        <w:ind w:left="-851" w:right="-903"/>
      </w:pPr>
    </w:p>
    <w:p w14:paraId="3143E17D" w14:textId="0A9ED066" w:rsidR="005470E0" w:rsidRDefault="005470E0" w:rsidP="005470E0">
      <w:pPr>
        <w:ind w:left="-851" w:right="-903"/>
      </w:pPr>
    </w:p>
    <w:p w14:paraId="142E4F08" w14:textId="32601F62" w:rsidR="005470E0" w:rsidRDefault="005470E0" w:rsidP="005470E0">
      <w:pPr>
        <w:ind w:left="-851" w:right="-903"/>
      </w:pPr>
    </w:p>
    <w:p w14:paraId="4F9A987B" w14:textId="77777777" w:rsidR="005470E0" w:rsidRDefault="005470E0" w:rsidP="005470E0">
      <w:pPr>
        <w:ind w:left="-851" w:right="-903"/>
      </w:pPr>
    </w:p>
    <w:p w14:paraId="78D897D2" w14:textId="77777777" w:rsidR="005470E0" w:rsidRDefault="005470E0" w:rsidP="005470E0">
      <w:pPr>
        <w:ind w:left="-851" w:right="-903"/>
      </w:pPr>
    </w:p>
    <w:p w14:paraId="28455E22" w14:textId="77777777" w:rsidR="005470E0" w:rsidRDefault="005470E0" w:rsidP="005470E0">
      <w:pPr>
        <w:ind w:left="-851" w:right="-903"/>
      </w:pPr>
    </w:p>
    <w:p w14:paraId="08390829" w14:textId="77777777" w:rsidR="005470E0" w:rsidRDefault="005470E0" w:rsidP="005470E0">
      <w:pPr>
        <w:ind w:left="-851" w:right="-903"/>
      </w:pPr>
    </w:p>
    <w:p w14:paraId="0EFABD27" w14:textId="77777777" w:rsidR="005470E0" w:rsidRDefault="005470E0" w:rsidP="005470E0">
      <w:pPr>
        <w:ind w:left="-851" w:right="-903"/>
      </w:pPr>
    </w:p>
    <w:p w14:paraId="443733BF" w14:textId="77777777" w:rsidR="005470E0" w:rsidRDefault="005470E0" w:rsidP="005470E0">
      <w:pPr>
        <w:ind w:left="-851" w:right="-903"/>
      </w:pPr>
    </w:p>
    <w:p w14:paraId="14C8F12B" w14:textId="77777777" w:rsidR="005470E0" w:rsidRDefault="005470E0" w:rsidP="005470E0">
      <w:pPr>
        <w:ind w:left="-851" w:right="-903"/>
      </w:pPr>
    </w:p>
    <w:p w14:paraId="7BD8BCBC" w14:textId="77777777" w:rsidR="005470E0" w:rsidRDefault="005470E0" w:rsidP="005470E0">
      <w:pPr>
        <w:ind w:left="-851" w:right="-903"/>
      </w:pPr>
    </w:p>
    <w:p w14:paraId="44CD6864" w14:textId="77777777" w:rsidR="005470E0" w:rsidRDefault="005470E0" w:rsidP="005470E0">
      <w:pPr>
        <w:ind w:left="-851" w:right="-903"/>
      </w:pPr>
    </w:p>
    <w:p w14:paraId="172A93FB" w14:textId="77777777" w:rsidR="00B33385" w:rsidRDefault="00B33385" w:rsidP="00B33385">
      <w:pPr>
        <w:jc w:val="center"/>
        <w:rPr>
          <w:rFonts w:ascii="Calibri" w:hAnsi="Calibri" w:cs="Times New Roman"/>
          <w:b/>
          <w:bCs/>
          <w:color w:val="262E3D"/>
          <w:sz w:val="48"/>
          <w:szCs w:val="48"/>
          <w:lang w:val="en-GB" w:eastAsia="en-GB"/>
        </w:rPr>
      </w:pPr>
      <w:proofErr w:type="spellStart"/>
      <w:r w:rsidRPr="00B33385">
        <w:rPr>
          <w:rFonts w:ascii="Calibri" w:hAnsi="Calibri" w:cs="Times New Roman"/>
          <w:b/>
          <w:bCs/>
          <w:color w:val="262E3D"/>
          <w:sz w:val="48"/>
          <w:szCs w:val="48"/>
          <w:lang w:val="en-GB" w:eastAsia="en-GB"/>
        </w:rPr>
        <w:t>Reddam</w:t>
      </w:r>
      <w:proofErr w:type="spellEnd"/>
      <w:r w:rsidRPr="00B33385">
        <w:rPr>
          <w:rFonts w:ascii="Calibri" w:hAnsi="Calibri" w:cs="Times New Roman"/>
          <w:b/>
          <w:bCs/>
          <w:color w:val="262E3D"/>
          <w:sz w:val="48"/>
          <w:szCs w:val="48"/>
          <w:lang w:val="en-GB" w:eastAsia="en-GB"/>
        </w:rPr>
        <w:t xml:space="preserve"> House Berkshire </w:t>
      </w:r>
    </w:p>
    <w:p w14:paraId="577BBAE1" w14:textId="77777777" w:rsidR="00ED436A" w:rsidRPr="00B33385" w:rsidRDefault="00ED436A" w:rsidP="00B33385">
      <w:pPr>
        <w:jc w:val="center"/>
        <w:rPr>
          <w:rFonts w:ascii="Calibri" w:hAnsi="Calibri" w:cs="Times New Roman"/>
          <w:b/>
          <w:bCs/>
          <w:color w:val="262E3D"/>
          <w:sz w:val="48"/>
          <w:szCs w:val="48"/>
          <w:lang w:val="en-GB" w:eastAsia="en-GB"/>
        </w:rPr>
      </w:pPr>
    </w:p>
    <w:p w14:paraId="40BD3A81" w14:textId="4AB29838" w:rsidR="00B33385" w:rsidRPr="00B33385" w:rsidRDefault="008C084F" w:rsidP="00B33385">
      <w:pPr>
        <w:jc w:val="center"/>
        <w:rPr>
          <w:rFonts w:ascii="Calibri" w:hAnsi="Calibri" w:cs="Times New Roman"/>
          <w:b/>
          <w:bCs/>
          <w:color w:val="262E3D"/>
          <w:sz w:val="48"/>
          <w:szCs w:val="48"/>
          <w:lang w:val="en-GB" w:eastAsia="en-GB"/>
        </w:rPr>
      </w:pPr>
      <w:r>
        <w:rPr>
          <w:rFonts w:ascii="Calibri" w:hAnsi="Calibri" w:cs="Times New Roman"/>
          <w:b/>
          <w:bCs/>
          <w:color w:val="262E3D"/>
          <w:sz w:val="48"/>
          <w:szCs w:val="48"/>
          <w:lang w:val="en-GB" w:eastAsia="en-GB"/>
        </w:rPr>
        <w:t xml:space="preserve">Acceptable Use </w:t>
      </w:r>
      <w:r w:rsidR="00B33385" w:rsidRPr="00B33385">
        <w:rPr>
          <w:rFonts w:ascii="Calibri" w:hAnsi="Calibri" w:cs="Times New Roman"/>
          <w:b/>
          <w:bCs/>
          <w:color w:val="262E3D"/>
          <w:sz w:val="48"/>
          <w:szCs w:val="48"/>
          <w:lang w:val="en-GB" w:eastAsia="en-GB"/>
        </w:rPr>
        <w:t>P</w:t>
      </w:r>
      <w:r w:rsidR="00ED436A">
        <w:rPr>
          <w:rFonts w:ascii="Calibri" w:hAnsi="Calibri" w:cs="Times New Roman"/>
          <w:b/>
          <w:bCs/>
          <w:color w:val="262E3D"/>
          <w:sz w:val="48"/>
          <w:szCs w:val="48"/>
          <w:lang w:val="en-GB" w:eastAsia="en-GB"/>
        </w:rPr>
        <w:t>olicy</w:t>
      </w:r>
    </w:p>
    <w:p w14:paraId="367A4EDD" w14:textId="77777777" w:rsidR="005470E0" w:rsidRDefault="005470E0" w:rsidP="005470E0">
      <w:pPr>
        <w:ind w:left="-851" w:right="-903"/>
      </w:pPr>
    </w:p>
    <w:p w14:paraId="0D3052A0" w14:textId="77777777" w:rsidR="005470E0" w:rsidRDefault="005470E0" w:rsidP="005470E0">
      <w:pPr>
        <w:ind w:left="-851" w:right="-903"/>
      </w:pPr>
    </w:p>
    <w:p w14:paraId="11DE6B8A" w14:textId="77777777" w:rsidR="005470E0" w:rsidRDefault="005470E0" w:rsidP="005470E0">
      <w:pPr>
        <w:ind w:left="-851" w:right="-903"/>
      </w:pPr>
    </w:p>
    <w:p w14:paraId="1CD05571" w14:textId="77777777" w:rsidR="005470E0" w:rsidRDefault="005470E0" w:rsidP="005470E0">
      <w:pPr>
        <w:ind w:left="-851" w:right="-903"/>
      </w:pPr>
    </w:p>
    <w:p w14:paraId="7F6A8E63" w14:textId="77777777" w:rsidR="00B33385" w:rsidRDefault="00B33385" w:rsidP="005470E0">
      <w:pPr>
        <w:ind w:left="-851" w:right="-903"/>
      </w:pPr>
    </w:p>
    <w:p w14:paraId="35E570F7" w14:textId="77777777" w:rsidR="00B33385" w:rsidRDefault="00B33385" w:rsidP="005470E0">
      <w:pPr>
        <w:ind w:left="-851" w:right="-903"/>
      </w:pPr>
    </w:p>
    <w:p w14:paraId="3E2B7717" w14:textId="77777777" w:rsidR="00B33385" w:rsidRDefault="00B33385" w:rsidP="005470E0">
      <w:pPr>
        <w:ind w:left="-851" w:right="-903"/>
      </w:pPr>
    </w:p>
    <w:p w14:paraId="24849283" w14:textId="77777777" w:rsidR="005470E0" w:rsidRDefault="005470E0" w:rsidP="005470E0">
      <w:pPr>
        <w:ind w:left="-851" w:right="-903"/>
      </w:pPr>
    </w:p>
    <w:p w14:paraId="0CF56750" w14:textId="77777777" w:rsidR="005470E0" w:rsidRDefault="005470E0" w:rsidP="005470E0">
      <w:pPr>
        <w:ind w:left="-851" w:right="-903"/>
      </w:pPr>
    </w:p>
    <w:p w14:paraId="3D89129F" w14:textId="77777777" w:rsidR="00B33385" w:rsidRPr="00B33385" w:rsidRDefault="00B33385" w:rsidP="00B33385">
      <w:pPr>
        <w:pStyle w:val="Heading3"/>
        <w:rPr>
          <w:rStyle w:val="SubtleEmphasis"/>
        </w:rPr>
      </w:pPr>
      <w:proofErr w:type="spellStart"/>
      <w:r w:rsidRPr="00B33385">
        <w:rPr>
          <w:rStyle w:val="SubtleEmphasis"/>
        </w:rPr>
        <w:t>Reddam</w:t>
      </w:r>
      <w:proofErr w:type="spellEnd"/>
      <w:r w:rsidRPr="00B33385">
        <w:rPr>
          <w:rStyle w:val="SubtleEmphasis"/>
        </w:rPr>
        <w:t xml:space="preserve"> House Berkshire is committed to safeguarding and promoting the welfare of children and young people and expects all staff, volunteers, students and visitors to share this commitment.</w:t>
      </w:r>
    </w:p>
    <w:p w14:paraId="4E9C3E32" w14:textId="77777777" w:rsidR="00B33385" w:rsidRPr="00B33385" w:rsidRDefault="00B33385" w:rsidP="00B33385">
      <w:pPr>
        <w:pStyle w:val="Heading3"/>
        <w:rPr>
          <w:rStyle w:val="SubtleEmphasis"/>
        </w:rPr>
      </w:pPr>
    </w:p>
    <w:p w14:paraId="5B0AD53C" w14:textId="77777777" w:rsidR="00B33385" w:rsidRPr="00B33385" w:rsidRDefault="00B33385" w:rsidP="00B33385">
      <w:pPr>
        <w:pStyle w:val="Heading3"/>
        <w:rPr>
          <w:rStyle w:val="SubtleEmphasis"/>
        </w:rPr>
      </w:pPr>
      <w:r w:rsidRPr="00B33385">
        <w:rPr>
          <w:rStyle w:val="SubtleEmphasis"/>
        </w:rPr>
        <w:t xml:space="preserve">All outcomes generated by this document must take account of and contribute to safeguarding and promoting the welfare of children and young people at </w:t>
      </w:r>
      <w:proofErr w:type="spellStart"/>
      <w:r w:rsidRPr="00B33385">
        <w:rPr>
          <w:rStyle w:val="SubtleEmphasis"/>
        </w:rPr>
        <w:t>Reddam</w:t>
      </w:r>
      <w:proofErr w:type="spellEnd"/>
      <w:r w:rsidRPr="00B33385">
        <w:rPr>
          <w:rStyle w:val="SubtleEmphasis"/>
        </w:rPr>
        <w:t xml:space="preserve"> House Berkshire.</w:t>
      </w:r>
    </w:p>
    <w:p w14:paraId="49A34D2A" w14:textId="77777777" w:rsidR="00B33385" w:rsidRDefault="00B33385">
      <w:pPr>
        <w:rPr>
          <w:rFonts w:ascii="Calibri" w:hAnsi="Calibri" w:cs="Times New Roman"/>
          <w:b/>
          <w:bCs/>
          <w:color w:val="262E3D"/>
          <w:sz w:val="36"/>
          <w:szCs w:val="36"/>
          <w:lang w:val="en-GB" w:eastAsia="en-GB"/>
        </w:rPr>
      </w:pPr>
      <w:r>
        <w:rPr>
          <w:rFonts w:ascii="Calibri" w:hAnsi="Calibri" w:cs="Times New Roman"/>
          <w:b/>
          <w:bCs/>
          <w:color w:val="262E3D"/>
          <w:sz w:val="36"/>
          <w:szCs w:val="36"/>
          <w:lang w:val="en-GB" w:eastAsia="en-GB"/>
        </w:rPr>
        <w:br w:type="page"/>
      </w:r>
    </w:p>
    <w:p w14:paraId="18D43374" w14:textId="77777777" w:rsidR="009B0D7D" w:rsidRPr="009B0D7D" w:rsidRDefault="009B0D7D" w:rsidP="00B33385">
      <w:pPr>
        <w:pStyle w:val="Heading5"/>
        <w:rPr>
          <w:lang w:val="en-GB" w:eastAsia="en-GB"/>
        </w:rPr>
      </w:pPr>
    </w:p>
    <w:sdt>
      <w:sdtPr>
        <w:rPr>
          <w:rFonts w:asciiTheme="minorHAnsi" w:eastAsiaTheme="minorHAnsi" w:hAnsiTheme="minorHAnsi" w:cstheme="minorBidi"/>
          <w:color w:val="auto"/>
          <w:sz w:val="24"/>
          <w:szCs w:val="24"/>
        </w:rPr>
        <w:id w:val="1596209552"/>
        <w:docPartObj>
          <w:docPartGallery w:val="Table of Contents"/>
          <w:docPartUnique/>
        </w:docPartObj>
      </w:sdtPr>
      <w:sdtEndPr>
        <w:rPr>
          <w:b/>
          <w:bCs/>
          <w:noProof/>
        </w:rPr>
      </w:sdtEndPr>
      <w:sdtContent>
        <w:p w14:paraId="1FC6B1E6" w14:textId="77777777" w:rsidR="00081BC3" w:rsidRDefault="00081BC3">
          <w:pPr>
            <w:pStyle w:val="TOCHeading"/>
          </w:pPr>
          <w:r>
            <w:t>Contents</w:t>
          </w:r>
        </w:p>
        <w:p w14:paraId="3ADE49F5" w14:textId="13C8E300" w:rsidR="00E43AB7" w:rsidRDefault="009B15F7">
          <w:pPr>
            <w:pStyle w:val="TOC1"/>
            <w:tabs>
              <w:tab w:val="right" w:leader="dot" w:pos="9294"/>
            </w:tabs>
            <w:rPr>
              <w:rFonts w:eastAsiaTheme="minorEastAsia"/>
              <w:noProof/>
              <w:sz w:val="22"/>
              <w:szCs w:val="22"/>
              <w:lang w:val="en-GB" w:eastAsia="en-GB"/>
            </w:rPr>
          </w:pPr>
          <w:r>
            <w:fldChar w:fldCharType="begin"/>
          </w:r>
          <w:r>
            <w:instrText xml:space="preserve"> TOC \o "1-2" \h \z \u </w:instrText>
          </w:r>
          <w:r>
            <w:fldChar w:fldCharType="separate"/>
          </w:r>
          <w:hyperlink w:anchor="_Toc46480536" w:history="1">
            <w:r w:rsidR="00E43AB7" w:rsidRPr="00D85FAF">
              <w:rPr>
                <w:rStyle w:val="Hyperlink"/>
                <w:noProof/>
              </w:rPr>
              <w:t>Acceptable Use Policy</w:t>
            </w:r>
            <w:r w:rsidR="00E43AB7">
              <w:rPr>
                <w:noProof/>
                <w:webHidden/>
              </w:rPr>
              <w:tab/>
            </w:r>
            <w:r w:rsidR="00E43AB7">
              <w:rPr>
                <w:noProof/>
                <w:webHidden/>
              </w:rPr>
              <w:fldChar w:fldCharType="begin"/>
            </w:r>
            <w:r w:rsidR="00E43AB7">
              <w:rPr>
                <w:noProof/>
                <w:webHidden/>
              </w:rPr>
              <w:instrText xml:space="preserve"> PAGEREF _Toc46480536 \h </w:instrText>
            </w:r>
            <w:r w:rsidR="00E43AB7">
              <w:rPr>
                <w:noProof/>
                <w:webHidden/>
              </w:rPr>
            </w:r>
            <w:r w:rsidR="00E43AB7">
              <w:rPr>
                <w:noProof/>
                <w:webHidden/>
              </w:rPr>
              <w:fldChar w:fldCharType="separate"/>
            </w:r>
            <w:r w:rsidR="00E43AB7">
              <w:rPr>
                <w:noProof/>
                <w:webHidden/>
              </w:rPr>
              <w:t>3</w:t>
            </w:r>
            <w:r w:rsidR="00E43AB7">
              <w:rPr>
                <w:noProof/>
                <w:webHidden/>
              </w:rPr>
              <w:fldChar w:fldCharType="end"/>
            </w:r>
          </w:hyperlink>
        </w:p>
        <w:p w14:paraId="7CC82281" w14:textId="2B3C0695" w:rsidR="00E43AB7" w:rsidRDefault="00CC428F">
          <w:pPr>
            <w:pStyle w:val="TOC2"/>
            <w:tabs>
              <w:tab w:val="right" w:leader="dot" w:pos="9294"/>
            </w:tabs>
            <w:rPr>
              <w:rFonts w:eastAsiaTheme="minorEastAsia"/>
              <w:noProof/>
              <w:sz w:val="22"/>
              <w:szCs w:val="22"/>
              <w:lang w:val="en-GB" w:eastAsia="en-GB"/>
            </w:rPr>
          </w:pPr>
          <w:hyperlink w:anchor="_Toc46480537" w:history="1">
            <w:r w:rsidR="00E43AB7" w:rsidRPr="00D85FAF">
              <w:rPr>
                <w:rStyle w:val="Hyperlink"/>
                <w:noProof/>
              </w:rPr>
              <w:t>Online Behaviour</w:t>
            </w:r>
            <w:r w:rsidR="00E43AB7">
              <w:rPr>
                <w:noProof/>
                <w:webHidden/>
              </w:rPr>
              <w:tab/>
            </w:r>
            <w:r w:rsidR="00E43AB7">
              <w:rPr>
                <w:noProof/>
                <w:webHidden/>
              </w:rPr>
              <w:fldChar w:fldCharType="begin"/>
            </w:r>
            <w:r w:rsidR="00E43AB7">
              <w:rPr>
                <w:noProof/>
                <w:webHidden/>
              </w:rPr>
              <w:instrText xml:space="preserve"> PAGEREF _Toc46480537 \h </w:instrText>
            </w:r>
            <w:r w:rsidR="00E43AB7">
              <w:rPr>
                <w:noProof/>
                <w:webHidden/>
              </w:rPr>
            </w:r>
            <w:r w:rsidR="00E43AB7">
              <w:rPr>
                <w:noProof/>
                <w:webHidden/>
              </w:rPr>
              <w:fldChar w:fldCharType="separate"/>
            </w:r>
            <w:r w:rsidR="00E43AB7">
              <w:rPr>
                <w:noProof/>
                <w:webHidden/>
              </w:rPr>
              <w:t>3</w:t>
            </w:r>
            <w:r w:rsidR="00E43AB7">
              <w:rPr>
                <w:noProof/>
                <w:webHidden/>
              </w:rPr>
              <w:fldChar w:fldCharType="end"/>
            </w:r>
          </w:hyperlink>
        </w:p>
        <w:p w14:paraId="24E09B49" w14:textId="4D865B4B" w:rsidR="00E43AB7" w:rsidRDefault="00CC428F">
          <w:pPr>
            <w:pStyle w:val="TOC2"/>
            <w:tabs>
              <w:tab w:val="right" w:leader="dot" w:pos="9294"/>
            </w:tabs>
            <w:rPr>
              <w:rFonts w:eastAsiaTheme="minorEastAsia"/>
              <w:noProof/>
              <w:sz w:val="22"/>
              <w:szCs w:val="22"/>
              <w:lang w:val="en-GB" w:eastAsia="en-GB"/>
            </w:rPr>
          </w:pPr>
          <w:hyperlink w:anchor="_Toc46480538" w:history="1">
            <w:r w:rsidR="00E43AB7" w:rsidRPr="00D85FAF">
              <w:rPr>
                <w:rStyle w:val="Hyperlink"/>
                <w:noProof/>
              </w:rPr>
              <w:t>Using the school's IT systems</w:t>
            </w:r>
            <w:r w:rsidR="00E43AB7">
              <w:rPr>
                <w:noProof/>
                <w:webHidden/>
              </w:rPr>
              <w:tab/>
            </w:r>
            <w:r w:rsidR="00E43AB7">
              <w:rPr>
                <w:noProof/>
                <w:webHidden/>
              </w:rPr>
              <w:fldChar w:fldCharType="begin"/>
            </w:r>
            <w:r w:rsidR="00E43AB7">
              <w:rPr>
                <w:noProof/>
                <w:webHidden/>
              </w:rPr>
              <w:instrText xml:space="preserve"> PAGEREF _Toc46480538 \h </w:instrText>
            </w:r>
            <w:r w:rsidR="00E43AB7">
              <w:rPr>
                <w:noProof/>
                <w:webHidden/>
              </w:rPr>
            </w:r>
            <w:r w:rsidR="00E43AB7">
              <w:rPr>
                <w:noProof/>
                <w:webHidden/>
              </w:rPr>
              <w:fldChar w:fldCharType="separate"/>
            </w:r>
            <w:r w:rsidR="00E43AB7">
              <w:rPr>
                <w:noProof/>
                <w:webHidden/>
              </w:rPr>
              <w:t>3</w:t>
            </w:r>
            <w:r w:rsidR="00E43AB7">
              <w:rPr>
                <w:noProof/>
                <w:webHidden/>
              </w:rPr>
              <w:fldChar w:fldCharType="end"/>
            </w:r>
          </w:hyperlink>
        </w:p>
        <w:p w14:paraId="57B21310" w14:textId="598A4A65" w:rsidR="00E43AB7" w:rsidRDefault="00CC428F">
          <w:pPr>
            <w:pStyle w:val="TOC2"/>
            <w:tabs>
              <w:tab w:val="right" w:leader="dot" w:pos="9294"/>
            </w:tabs>
            <w:rPr>
              <w:rFonts w:eastAsiaTheme="minorEastAsia"/>
              <w:noProof/>
              <w:sz w:val="22"/>
              <w:szCs w:val="22"/>
              <w:lang w:val="en-GB" w:eastAsia="en-GB"/>
            </w:rPr>
          </w:pPr>
          <w:hyperlink w:anchor="_Toc46480539" w:history="1">
            <w:r w:rsidR="00E43AB7" w:rsidRPr="00D85FAF">
              <w:rPr>
                <w:rStyle w:val="Hyperlink"/>
                <w:noProof/>
              </w:rPr>
              <w:t>Compliance with related school policies</w:t>
            </w:r>
            <w:r w:rsidR="00E43AB7">
              <w:rPr>
                <w:noProof/>
                <w:webHidden/>
              </w:rPr>
              <w:tab/>
            </w:r>
            <w:r w:rsidR="00E43AB7">
              <w:rPr>
                <w:noProof/>
                <w:webHidden/>
              </w:rPr>
              <w:fldChar w:fldCharType="begin"/>
            </w:r>
            <w:r w:rsidR="00E43AB7">
              <w:rPr>
                <w:noProof/>
                <w:webHidden/>
              </w:rPr>
              <w:instrText xml:space="preserve"> PAGEREF _Toc46480539 \h </w:instrText>
            </w:r>
            <w:r w:rsidR="00E43AB7">
              <w:rPr>
                <w:noProof/>
                <w:webHidden/>
              </w:rPr>
            </w:r>
            <w:r w:rsidR="00E43AB7">
              <w:rPr>
                <w:noProof/>
                <w:webHidden/>
              </w:rPr>
              <w:fldChar w:fldCharType="separate"/>
            </w:r>
            <w:r w:rsidR="00E43AB7">
              <w:rPr>
                <w:noProof/>
                <w:webHidden/>
              </w:rPr>
              <w:t>4</w:t>
            </w:r>
            <w:r w:rsidR="00E43AB7">
              <w:rPr>
                <w:noProof/>
                <w:webHidden/>
              </w:rPr>
              <w:fldChar w:fldCharType="end"/>
            </w:r>
          </w:hyperlink>
        </w:p>
        <w:p w14:paraId="65923AF5" w14:textId="3E328B00" w:rsidR="00E43AB7" w:rsidRDefault="00CC428F">
          <w:pPr>
            <w:pStyle w:val="TOC2"/>
            <w:tabs>
              <w:tab w:val="right" w:leader="dot" w:pos="9294"/>
            </w:tabs>
            <w:rPr>
              <w:rFonts w:eastAsiaTheme="minorEastAsia"/>
              <w:noProof/>
              <w:sz w:val="22"/>
              <w:szCs w:val="22"/>
              <w:lang w:val="en-GB" w:eastAsia="en-GB"/>
            </w:rPr>
          </w:pPr>
          <w:hyperlink w:anchor="_Toc46480540" w:history="1">
            <w:r w:rsidR="00E43AB7" w:rsidRPr="00D85FAF">
              <w:rPr>
                <w:rStyle w:val="Hyperlink"/>
                <w:noProof/>
              </w:rPr>
              <w:t>Breaches of this policy</w:t>
            </w:r>
            <w:r w:rsidR="00E43AB7">
              <w:rPr>
                <w:noProof/>
                <w:webHidden/>
              </w:rPr>
              <w:tab/>
            </w:r>
            <w:r w:rsidR="00E43AB7">
              <w:rPr>
                <w:noProof/>
                <w:webHidden/>
              </w:rPr>
              <w:fldChar w:fldCharType="begin"/>
            </w:r>
            <w:r w:rsidR="00E43AB7">
              <w:rPr>
                <w:noProof/>
                <w:webHidden/>
              </w:rPr>
              <w:instrText xml:space="preserve"> PAGEREF _Toc46480540 \h </w:instrText>
            </w:r>
            <w:r w:rsidR="00E43AB7">
              <w:rPr>
                <w:noProof/>
                <w:webHidden/>
              </w:rPr>
            </w:r>
            <w:r w:rsidR="00E43AB7">
              <w:rPr>
                <w:noProof/>
                <w:webHidden/>
              </w:rPr>
              <w:fldChar w:fldCharType="separate"/>
            </w:r>
            <w:r w:rsidR="00E43AB7">
              <w:rPr>
                <w:noProof/>
                <w:webHidden/>
              </w:rPr>
              <w:t>4</w:t>
            </w:r>
            <w:r w:rsidR="00E43AB7">
              <w:rPr>
                <w:noProof/>
                <w:webHidden/>
              </w:rPr>
              <w:fldChar w:fldCharType="end"/>
            </w:r>
          </w:hyperlink>
        </w:p>
        <w:p w14:paraId="35ECA34B" w14:textId="66B994C9" w:rsidR="00E43AB7" w:rsidRDefault="00CC428F">
          <w:pPr>
            <w:pStyle w:val="TOC2"/>
            <w:tabs>
              <w:tab w:val="right" w:leader="dot" w:pos="9294"/>
            </w:tabs>
            <w:rPr>
              <w:rFonts w:eastAsiaTheme="minorEastAsia"/>
              <w:noProof/>
              <w:sz w:val="22"/>
              <w:szCs w:val="22"/>
              <w:lang w:val="en-GB" w:eastAsia="en-GB"/>
            </w:rPr>
          </w:pPr>
          <w:hyperlink w:anchor="_Toc46480541" w:history="1">
            <w:r w:rsidR="00E43AB7" w:rsidRPr="00D85FAF">
              <w:rPr>
                <w:rStyle w:val="Hyperlink"/>
                <w:noProof/>
              </w:rPr>
              <w:t>Complaints relating to all aspects of E-Safety</w:t>
            </w:r>
            <w:r w:rsidR="00E43AB7">
              <w:rPr>
                <w:noProof/>
                <w:webHidden/>
              </w:rPr>
              <w:tab/>
            </w:r>
            <w:r w:rsidR="00E43AB7">
              <w:rPr>
                <w:noProof/>
                <w:webHidden/>
              </w:rPr>
              <w:fldChar w:fldCharType="begin"/>
            </w:r>
            <w:r w:rsidR="00E43AB7">
              <w:rPr>
                <w:noProof/>
                <w:webHidden/>
              </w:rPr>
              <w:instrText xml:space="preserve"> PAGEREF _Toc46480541 \h </w:instrText>
            </w:r>
            <w:r w:rsidR="00E43AB7">
              <w:rPr>
                <w:noProof/>
                <w:webHidden/>
              </w:rPr>
            </w:r>
            <w:r w:rsidR="00E43AB7">
              <w:rPr>
                <w:noProof/>
                <w:webHidden/>
              </w:rPr>
              <w:fldChar w:fldCharType="separate"/>
            </w:r>
            <w:r w:rsidR="00E43AB7">
              <w:rPr>
                <w:noProof/>
                <w:webHidden/>
              </w:rPr>
              <w:t>4</w:t>
            </w:r>
            <w:r w:rsidR="00E43AB7">
              <w:rPr>
                <w:noProof/>
                <w:webHidden/>
              </w:rPr>
              <w:fldChar w:fldCharType="end"/>
            </w:r>
          </w:hyperlink>
        </w:p>
        <w:p w14:paraId="5241495D" w14:textId="6E1F4194" w:rsidR="00E43AB7" w:rsidRDefault="00CC428F">
          <w:pPr>
            <w:pStyle w:val="TOC1"/>
            <w:tabs>
              <w:tab w:val="right" w:leader="dot" w:pos="9294"/>
            </w:tabs>
            <w:rPr>
              <w:rFonts w:eastAsiaTheme="minorEastAsia"/>
              <w:noProof/>
              <w:sz w:val="22"/>
              <w:szCs w:val="22"/>
              <w:lang w:val="en-GB" w:eastAsia="en-GB"/>
            </w:rPr>
          </w:pPr>
          <w:hyperlink w:anchor="_Toc46480542" w:history="1">
            <w:r w:rsidR="00E43AB7" w:rsidRPr="00D85FAF">
              <w:rPr>
                <w:rStyle w:val="Hyperlink"/>
                <w:noProof/>
              </w:rPr>
              <w:t>Acceptable Use Agreements</w:t>
            </w:r>
            <w:r w:rsidR="00E43AB7">
              <w:rPr>
                <w:noProof/>
                <w:webHidden/>
              </w:rPr>
              <w:tab/>
            </w:r>
            <w:r w:rsidR="00E43AB7">
              <w:rPr>
                <w:noProof/>
                <w:webHidden/>
              </w:rPr>
              <w:fldChar w:fldCharType="begin"/>
            </w:r>
            <w:r w:rsidR="00E43AB7">
              <w:rPr>
                <w:noProof/>
                <w:webHidden/>
              </w:rPr>
              <w:instrText xml:space="preserve"> PAGEREF _Toc46480542 \h </w:instrText>
            </w:r>
            <w:r w:rsidR="00E43AB7">
              <w:rPr>
                <w:noProof/>
                <w:webHidden/>
              </w:rPr>
            </w:r>
            <w:r w:rsidR="00E43AB7">
              <w:rPr>
                <w:noProof/>
                <w:webHidden/>
              </w:rPr>
              <w:fldChar w:fldCharType="separate"/>
            </w:r>
            <w:r w:rsidR="00E43AB7">
              <w:rPr>
                <w:noProof/>
                <w:webHidden/>
              </w:rPr>
              <w:t>5</w:t>
            </w:r>
            <w:r w:rsidR="00E43AB7">
              <w:rPr>
                <w:noProof/>
                <w:webHidden/>
              </w:rPr>
              <w:fldChar w:fldCharType="end"/>
            </w:r>
          </w:hyperlink>
        </w:p>
        <w:p w14:paraId="2DA85BD0" w14:textId="25BF9B69" w:rsidR="00E43AB7" w:rsidRDefault="00CC428F">
          <w:pPr>
            <w:pStyle w:val="TOC2"/>
            <w:tabs>
              <w:tab w:val="right" w:leader="dot" w:pos="9294"/>
            </w:tabs>
            <w:rPr>
              <w:rFonts w:eastAsiaTheme="minorEastAsia"/>
              <w:noProof/>
              <w:sz w:val="22"/>
              <w:szCs w:val="22"/>
              <w:lang w:val="en-GB" w:eastAsia="en-GB"/>
            </w:rPr>
          </w:pPr>
          <w:hyperlink w:anchor="_Toc46480543" w:history="1">
            <w:r w:rsidR="00E43AB7" w:rsidRPr="00D85FAF">
              <w:rPr>
                <w:rStyle w:val="Hyperlink"/>
                <w:noProof/>
              </w:rPr>
              <w:t>Student Acceptable Use Agreement</w:t>
            </w:r>
            <w:r w:rsidR="00E43AB7">
              <w:rPr>
                <w:noProof/>
                <w:webHidden/>
              </w:rPr>
              <w:tab/>
            </w:r>
            <w:r w:rsidR="00E43AB7">
              <w:rPr>
                <w:noProof/>
                <w:webHidden/>
              </w:rPr>
              <w:fldChar w:fldCharType="begin"/>
            </w:r>
            <w:r w:rsidR="00E43AB7">
              <w:rPr>
                <w:noProof/>
                <w:webHidden/>
              </w:rPr>
              <w:instrText xml:space="preserve"> PAGEREF _Toc46480543 \h </w:instrText>
            </w:r>
            <w:r w:rsidR="00E43AB7">
              <w:rPr>
                <w:noProof/>
                <w:webHidden/>
              </w:rPr>
            </w:r>
            <w:r w:rsidR="00E43AB7">
              <w:rPr>
                <w:noProof/>
                <w:webHidden/>
              </w:rPr>
              <w:fldChar w:fldCharType="separate"/>
            </w:r>
            <w:r w:rsidR="00E43AB7">
              <w:rPr>
                <w:noProof/>
                <w:webHidden/>
              </w:rPr>
              <w:t>5</w:t>
            </w:r>
            <w:r w:rsidR="00E43AB7">
              <w:rPr>
                <w:noProof/>
                <w:webHidden/>
              </w:rPr>
              <w:fldChar w:fldCharType="end"/>
            </w:r>
          </w:hyperlink>
        </w:p>
        <w:p w14:paraId="2ED70B09" w14:textId="24AB37E9" w:rsidR="00E43AB7" w:rsidRDefault="00CC428F">
          <w:pPr>
            <w:pStyle w:val="TOC2"/>
            <w:tabs>
              <w:tab w:val="right" w:leader="dot" w:pos="9294"/>
            </w:tabs>
            <w:rPr>
              <w:rFonts w:eastAsiaTheme="minorEastAsia"/>
              <w:noProof/>
              <w:sz w:val="22"/>
              <w:szCs w:val="22"/>
              <w:lang w:val="en-GB" w:eastAsia="en-GB"/>
            </w:rPr>
          </w:pPr>
          <w:hyperlink w:anchor="_Toc46480544" w:history="1">
            <w:r w:rsidR="00E43AB7" w:rsidRPr="00D85FAF">
              <w:rPr>
                <w:rStyle w:val="Hyperlink"/>
                <w:noProof/>
              </w:rPr>
              <w:t>Parent/Carer Acceptable Use Agreement</w:t>
            </w:r>
            <w:r w:rsidR="00E43AB7">
              <w:rPr>
                <w:noProof/>
                <w:webHidden/>
              </w:rPr>
              <w:tab/>
            </w:r>
            <w:r w:rsidR="00E43AB7">
              <w:rPr>
                <w:noProof/>
                <w:webHidden/>
              </w:rPr>
              <w:fldChar w:fldCharType="begin"/>
            </w:r>
            <w:r w:rsidR="00E43AB7">
              <w:rPr>
                <w:noProof/>
                <w:webHidden/>
              </w:rPr>
              <w:instrText xml:space="preserve"> PAGEREF _Toc46480544 \h </w:instrText>
            </w:r>
            <w:r w:rsidR="00E43AB7">
              <w:rPr>
                <w:noProof/>
                <w:webHidden/>
              </w:rPr>
            </w:r>
            <w:r w:rsidR="00E43AB7">
              <w:rPr>
                <w:noProof/>
                <w:webHidden/>
              </w:rPr>
              <w:fldChar w:fldCharType="separate"/>
            </w:r>
            <w:r w:rsidR="00E43AB7">
              <w:rPr>
                <w:noProof/>
                <w:webHidden/>
              </w:rPr>
              <w:t>7</w:t>
            </w:r>
            <w:r w:rsidR="00E43AB7">
              <w:rPr>
                <w:noProof/>
                <w:webHidden/>
              </w:rPr>
              <w:fldChar w:fldCharType="end"/>
            </w:r>
          </w:hyperlink>
        </w:p>
        <w:p w14:paraId="0ACF3542" w14:textId="553C0F8C" w:rsidR="00E43AB7" w:rsidRDefault="00CC428F">
          <w:pPr>
            <w:pStyle w:val="TOC2"/>
            <w:tabs>
              <w:tab w:val="right" w:leader="dot" w:pos="9294"/>
            </w:tabs>
            <w:rPr>
              <w:rFonts w:eastAsiaTheme="minorEastAsia"/>
              <w:noProof/>
              <w:sz w:val="22"/>
              <w:szCs w:val="22"/>
              <w:lang w:val="en-GB" w:eastAsia="en-GB"/>
            </w:rPr>
          </w:pPr>
          <w:hyperlink w:anchor="_Toc46480545" w:history="1">
            <w:r w:rsidR="00E43AB7" w:rsidRPr="00D85FAF">
              <w:rPr>
                <w:rStyle w:val="Hyperlink"/>
                <w:noProof/>
              </w:rPr>
              <w:t>Staff Acceptable Use Agreement</w:t>
            </w:r>
            <w:r w:rsidR="00E43AB7">
              <w:rPr>
                <w:noProof/>
                <w:webHidden/>
              </w:rPr>
              <w:tab/>
            </w:r>
            <w:r w:rsidR="00E43AB7">
              <w:rPr>
                <w:noProof/>
                <w:webHidden/>
              </w:rPr>
              <w:fldChar w:fldCharType="begin"/>
            </w:r>
            <w:r w:rsidR="00E43AB7">
              <w:rPr>
                <w:noProof/>
                <w:webHidden/>
              </w:rPr>
              <w:instrText xml:space="preserve"> PAGEREF _Toc46480545 \h </w:instrText>
            </w:r>
            <w:r w:rsidR="00E43AB7">
              <w:rPr>
                <w:noProof/>
                <w:webHidden/>
              </w:rPr>
            </w:r>
            <w:r w:rsidR="00E43AB7">
              <w:rPr>
                <w:noProof/>
                <w:webHidden/>
              </w:rPr>
              <w:fldChar w:fldCharType="separate"/>
            </w:r>
            <w:r w:rsidR="00E43AB7">
              <w:rPr>
                <w:noProof/>
                <w:webHidden/>
              </w:rPr>
              <w:t>8</w:t>
            </w:r>
            <w:r w:rsidR="00E43AB7">
              <w:rPr>
                <w:noProof/>
                <w:webHidden/>
              </w:rPr>
              <w:fldChar w:fldCharType="end"/>
            </w:r>
          </w:hyperlink>
        </w:p>
        <w:p w14:paraId="3065A3E1" w14:textId="3523D63A" w:rsidR="00081BC3" w:rsidRDefault="009B15F7">
          <w:r>
            <w:fldChar w:fldCharType="end"/>
          </w:r>
        </w:p>
      </w:sdtContent>
    </w:sdt>
    <w:p w14:paraId="464CB446" w14:textId="77777777" w:rsidR="001A5DCC" w:rsidRDefault="001A5DCC">
      <w:pPr>
        <w:rPr>
          <w:rFonts w:asciiTheme="majorHAnsi" w:eastAsiaTheme="majorEastAsia" w:hAnsiTheme="majorHAnsi" w:cstheme="majorBidi"/>
          <w:b/>
          <w:color w:val="000E54"/>
          <w:sz w:val="32"/>
          <w:szCs w:val="32"/>
        </w:rPr>
      </w:pPr>
    </w:p>
    <w:p w14:paraId="07ACAA7D" w14:textId="5224CD8E" w:rsidR="00A709B4" w:rsidRDefault="00CC428F">
      <w:r w:rsidRPr="00CC428F">
        <w:rPr>
          <w:b/>
          <w:bCs/>
        </w:rPr>
        <w:t>Version 2</w:t>
      </w:r>
      <w:r>
        <w:t>: Minor edits and clarifications</w:t>
      </w:r>
    </w:p>
    <w:p w14:paraId="68EEAC8E" w14:textId="275EB9F9" w:rsidR="00CC428F" w:rsidRDefault="00CC428F"/>
    <w:p w14:paraId="78115EFE" w14:textId="4D7638CC" w:rsidR="00CC428F" w:rsidRDefault="00CC428F"/>
    <w:p w14:paraId="4B6DD422" w14:textId="4F6FF704" w:rsidR="00CC428F" w:rsidRDefault="00CC428F"/>
    <w:p w14:paraId="1564260E" w14:textId="3E149325" w:rsidR="00CC428F" w:rsidRDefault="00CC428F"/>
    <w:p w14:paraId="365DC4CA" w14:textId="465344C3" w:rsidR="00CC428F" w:rsidRDefault="00CC428F"/>
    <w:p w14:paraId="0381BC58" w14:textId="232324BB" w:rsidR="00CC428F" w:rsidRDefault="00CC428F"/>
    <w:p w14:paraId="1644EC95" w14:textId="6D34D104" w:rsidR="00CC428F" w:rsidRDefault="00CC428F"/>
    <w:p w14:paraId="1E436BD5" w14:textId="1B8C9B14" w:rsidR="00CC428F" w:rsidRDefault="00CC428F"/>
    <w:p w14:paraId="7C2619CA" w14:textId="5CB85E2E" w:rsidR="00CC428F" w:rsidRDefault="00CC428F"/>
    <w:p w14:paraId="2801F808" w14:textId="6E952544" w:rsidR="00CC428F" w:rsidRDefault="00CC428F"/>
    <w:p w14:paraId="6AC3A427" w14:textId="6E7D4F25" w:rsidR="00CC428F" w:rsidRDefault="00CC428F"/>
    <w:p w14:paraId="58523C9F" w14:textId="65EC751A" w:rsidR="00CC428F" w:rsidRDefault="00CC428F"/>
    <w:p w14:paraId="3B556261" w14:textId="55ABE759" w:rsidR="00CC428F" w:rsidRDefault="00CC428F"/>
    <w:p w14:paraId="3ED71F71" w14:textId="5DDE1148" w:rsidR="00CC428F" w:rsidRDefault="00CC428F"/>
    <w:p w14:paraId="2B49F231" w14:textId="4EDCFF04" w:rsidR="00CC428F" w:rsidRDefault="00CC428F"/>
    <w:p w14:paraId="0F3025A8" w14:textId="45215268" w:rsidR="00CC428F" w:rsidRDefault="00CC428F"/>
    <w:p w14:paraId="2A633859" w14:textId="3B757CA2" w:rsidR="00CC428F" w:rsidRDefault="00CC428F"/>
    <w:p w14:paraId="253B2593" w14:textId="691D4042" w:rsidR="00CC428F" w:rsidRDefault="00CC428F"/>
    <w:p w14:paraId="2237053C" w14:textId="33D09FCC" w:rsidR="00CC428F" w:rsidRDefault="00CC428F"/>
    <w:p w14:paraId="658F1625" w14:textId="3D517CC2" w:rsidR="00CC428F" w:rsidRDefault="00CC428F"/>
    <w:p w14:paraId="7A2BE6DB" w14:textId="01444B3C" w:rsidR="00CC428F" w:rsidRDefault="00CC428F"/>
    <w:p w14:paraId="3406F106" w14:textId="77777777" w:rsidR="00CC428F" w:rsidRDefault="00CC428F">
      <w:pPr>
        <w:rPr>
          <w:rFonts w:asciiTheme="majorHAnsi" w:eastAsiaTheme="majorEastAsia" w:hAnsiTheme="majorHAnsi" w:cstheme="majorBidi"/>
          <w:b/>
          <w:color w:val="000E54"/>
          <w:sz w:val="32"/>
          <w:szCs w:val="32"/>
        </w:rPr>
      </w:pPr>
    </w:p>
    <w:p w14:paraId="1F2CCE80" w14:textId="4BCF79BD" w:rsidR="008C084F" w:rsidRDefault="0019235E" w:rsidP="008C084F">
      <w:pPr>
        <w:pStyle w:val="Heading1"/>
      </w:pPr>
      <w:r>
        <w:lastRenderedPageBreak/>
        <w:t>Scope</w:t>
      </w:r>
    </w:p>
    <w:p w14:paraId="14FACEFB" w14:textId="77777777" w:rsidR="008C084F" w:rsidRDefault="008C084F" w:rsidP="008C084F">
      <w:pPr>
        <w:spacing w:before="100" w:beforeAutospacing="1" w:after="100" w:afterAutospacing="1"/>
      </w:pPr>
      <w:r>
        <w:t xml:space="preserve">This policy applies to all members of the school community, including staff, students, parents, and visitors. In this policy 'staff' includes teaching and non-teaching staff, governors, and regular volunteers. 'Parents' includes students' </w:t>
      </w:r>
      <w:proofErr w:type="spellStart"/>
      <w:r>
        <w:t>carers</w:t>
      </w:r>
      <w:proofErr w:type="spellEnd"/>
      <w:r>
        <w:t xml:space="preserve"> and guardians. 'Visitors' includes anyone else who comes to the school, including occasional volunteers.</w:t>
      </w:r>
    </w:p>
    <w:p w14:paraId="74E33BC9" w14:textId="77777777" w:rsidR="008C084F" w:rsidRPr="00FF0CDC" w:rsidRDefault="008C084F" w:rsidP="008C084F">
      <w:pPr>
        <w:pStyle w:val="Heading2"/>
        <w:rPr>
          <w:b/>
          <w:bCs/>
        </w:rPr>
      </w:pPr>
      <w:bookmarkStart w:id="0" w:name="_Toc15583597"/>
      <w:bookmarkStart w:id="1" w:name="_Toc46480537"/>
      <w:r w:rsidRPr="12FFBB93">
        <w:rPr>
          <w:rStyle w:val="Strong"/>
          <w:b w:val="0"/>
          <w:bCs w:val="0"/>
        </w:rPr>
        <w:t xml:space="preserve">Online </w:t>
      </w:r>
      <w:proofErr w:type="spellStart"/>
      <w:r w:rsidRPr="12FFBB93">
        <w:rPr>
          <w:rStyle w:val="Strong"/>
          <w:b w:val="0"/>
          <w:bCs w:val="0"/>
        </w:rPr>
        <w:t>Behaviour</w:t>
      </w:r>
      <w:bookmarkEnd w:id="0"/>
      <w:bookmarkEnd w:id="1"/>
      <w:proofErr w:type="spellEnd"/>
    </w:p>
    <w:p w14:paraId="4C798E99" w14:textId="77777777" w:rsidR="008C084F" w:rsidRDefault="008C084F" w:rsidP="008C084F">
      <w:pPr>
        <w:spacing w:before="100" w:beforeAutospacing="1" w:after="100" w:afterAutospacing="1"/>
      </w:pPr>
      <w:r>
        <w:t xml:space="preserve">As a member of the school </w:t>
      </w:r>
      <w:proofErr w:type="gramStart"/>
      <w:r>
        <w:t>community</w:t>
      </w:r>
      <w:proofErr w:type="gramEnd"/>
      <w:r>
        <w:t xml:space="preserve"> you should follow these principles in all your online activities:</w:t>
      </w:r>
    </w:p>
    <w:p w14:paraId="6E6051BB" w14:textId="77777777" w:rsidR="008C084F" w:rsidRDefault="008C084F" w:rsidP="008C084F">
      <w:pPr>
        <w:pStyle w:val="ListParagraph"/>
        <w:numPr>
          <w:ilvl w:val="0"/>
          <w:numId w:val="10"/>
        </w:numPr>
        <w:spacing w:before="100" w:beforeAutospacing="1" w:after="100" w:afterAutospacing="1" w:line="276" w:lineRule="auto"/>
      </w:pPr>
      <w:r>
        <w:t>Ensure that your online communications, and any content you share online, are respectful of others.</w:t>
      </w:r>
    </w:p>
    <w:p w14:paraId="002C5E16" w14:textId="77777777" w:rsidR="008C084F" w:rsidRDefault="008C084F" w:rsidP="008C084F">
      <w:pPr>
        <w:pStyle w:val="ListParagraph"/>
        <w:numPr>
          <w:ilvl w:val="0"/>
          <w:numId w:val="10"/>
        </w:numPr>
        <w:spacing w:before="100" w:beforeAutospacing="1" w:after="100" w:afterAutospacing="1" w:line="276" w:lineRule="auto"/>
      </w:pPr>
      <w:r>
        <w:t>Do not access, create or share content that is illegal, deceptive, or likely to offend other members of the school community (for example, material that is obscene, or promotes violence, discrimination, or extremism).</w:t>
      </w:r>
    </w:p>
    <w:p w14:paraId="41221BE1" w14:textId="77777777" w:rsidR="008C084F" w:rsidRDefault="008C084F" w:rsidP="008C084F">
      <w:pPr>
        <w:pStyle w:val="ListParagraph"/>
        <w:numPr>
          <w:ilvl w:val="0"/>
          <w:numId w:val="10"/>
        </w:numPr>
        <w:spacing w:before="100" w:beforeAutospacing="1" w:after="100" w:afterAutospacing="1" w:line="276" w:lineRule="auto"/>
      </w:pPr>
      <w:r>
        <w:t xml:space="preserve">Respect the privacy of others. </w:t>
      </w:r>
      <w:r w:rsidRPr="001E3403">
        <w:rPr>
          <w:b/>
        </w:rPr>
        <w:t>Do not share</w:t>
      </w:r>
      <w:r>
        <w:t xml:space="preserve"> photos, videos, contact details, or other information about members of the school community, even if the content is not shared publicly.</w:t>
      </w:r>
    </w:p>
    <w:p w14:paraId="54944ED2" w14:textId="77777777" w:rsidR="008C084F" w:rsidRDefault="008C084F" w:rsidP="008C084F">
      <w:pPr>
        <w:pStyle w:val="ListParagraph"/>
        <w:numPr>
          <w:ilvl w:val="0"/>
          <w:numId w:val="10"/>
        </w:numPr>
        <w:spacing w:before="100" w:beforeAutospacing="1" w:after="100" w:afterAutospacing="1" w:line="276" w:lineRule="auto"/>
      </w:pPr>
      <w:r>
        <w:t>Do not access or share material that infringes copyright, and do not claim the work of others as your own.</w:t>
      </w:r>
    </w:p>
    <w:p w14:paraId="58A0AC79" w14:textId="77777777" w:rsidR="008C084F" w:rsidRDefault="008C084F" w:rsidP="008C084F">
      <w:pPr>
        <w:pStyle w:val="ListParagraph"/>
        <w:numPr>
          <w:ilvl w:val="0"/>
          <w:numId w:val="10"/>
        </w:numPr>
        <w:spacing w:before="100" w:beforeAutospacing="1" w:after="100" w:afterAutospacing="1" w:line="276" w:lineRule="auto"/>
      </w:pPr>
      <w:r>
        <w:t xml:space="preserve">Do not use the internet to distribute malicious software, to damage, interfere with, or gain </w:t>
      </w:r>
      <w:proofErr w:type="spellStart"/>
      <w:r>
        <w:t>unauthorised</w:t>
      </w:r>
      <w:proofErr w:type="spellEnd"/>
      <w:r>
        <w:t xml:space="preserve"> access to the computer systems of others, or carry out illegal activities.</w:t>
      </w:r>
    </w:p>
    <w:p w14:paraId="27058429" w14:textId="77777777" w:rsidR="008C084F" w:rsidRDefault="008C084F" w:rsidP="008C084F">
      <w:pPr>
        <w:pStyle w:val="ListParagraph"/>
        <w:numPr>
          <w:ilvl w:val="0"/>
          <w:numId w:val="10"/>
        </w:numPr>
        <w:spacing w:before="100" w:beforeAutospacing="1" w:after="100" w:afterAutospacing="1" w:line="276" w:lineRule="auto"/>
      </w:pPr>
      <w:r>
        <w:t>Staff should not use their personal email, or social media accounts to contact students or parents, and students and parents should not attempt to discover or reach the personal email addresses or social media accounts of staff.</w:t>
      </w:r>
    </w:p>
    <w:p w14:paraId="19ABE972" w14:textId="77777777" w:rsidR="008C084F" w:rsidRPr="00FF0CDC" w:rsidRDefault="008C084F" w:rsidP="008C084F">
      <w:pPr>
        <w:pStyle w:val="Heading2"/>
        <w:rPr>
          <w:b/>
          <w:bCs/>
        </w:rPr>
      </w:pPr>
      <w:bookmarkStart w:id="2" w:name="_Toc15583598"/>
      <w:bookmarkStart w:id="3" w:name="_Toc46480538"/>
      <w:r w:rsidRPr="12FFBB93">
        <w:rPr>
          <w:rStyle w:val="Strong"/>
          <w:b w:val="0"/>
          <w:bCs w:val="0"/>
        </w:rPr>
        <w:t>Using the school's IT systems</w:t>
      </w:r>
      <w:bookmarkEnd w:id="2"/>
      <w:bookmarkEnd w:id="3"/>
    </w:p>
    <w:p w14:paraId="73277801" w14:textId="77777777" w:rsidR="008C084F" w:rsidRDefault="008C084F" w:rsidP="008C084F">
      <w:pPr>
        <w:spacing w:before="100" w:beforeAutospacing="1" w:after="100" w:afterAutospacing="1"/>
      </w:pPr>
      <w:r>
        <w:t>Whenever you use the school's IT systems (including by connecting your device to the network) you should follow these principles:</w:t>
      </w:r>
    </w:p>
    <w:p w14:paraId="4C33A40A" w14:textId="77777777" w:rsidR="008C084F" w:rsidRDefault="008C084F" w:rsidP="008C084F">
      <w:pPr>
        <w:pStyle w:val="ListParagraph"/>
        <w:numPr>
          <w:ilvl w:val="0"/>
          <w:numId w:val="11"/>
        </w:numPr>
        <w:spacing w:before="100" w:beforeAutospacing="1" w:after="100" w:afterAutospacing="1" w:line="276" w:lineRule="auto"/>
      </w:pPr>
      <w:r>
        <w:t>Only access school IT systems using your username and password. Do not share your username or password with anyone else.</w:t>
      </w:r>
    </w:p>
    <w:p w14:paraId="74290033" w14:textId="77777777" w:rsidR="008C084F" w:rsidRDefault="008C084F" w:rsidP="008C084F">
      <w:pPr>
        <w:pStyle w:val="ListParagraph"/>
        <w:numPr>
          <w:ilvl w:val="0"/>
          <w:numId w:val="11"/>
        </w:numPr>
        <w:spacing w:before="100" w:beforeAutospacing="1" w:after="100" w:afterAutospacing="1" w:line="276" w:lineRule="auto"/>
      </w:pPr>
      <w:r>
        <w:t>Do not attempt to circumvent the content filters or other security measures installed on the school's IT systems, and do not try to access parts of the system that you do not have permission to access.</w:t>
      </w:r>
    </w:p>
    <w:p w14:paraId="63F9AC4C" w14:textId="77777777" w:rsidR="008C084F" w:rsidRDefault="008C084F" w:rsidP="008C084F">
      <w:pPr>
        <w:pStyle w:val="ListParagraph"/>
        <w:numPr>
          <w:ilvl w:val="0"/>
          <w:numId w:val="11"/>
        </w:numPr>
        <w:spacing w:before="100" w:beforeAutospacing="1" w:after="100" w:afterAutospacing="1" w:line="276" w:lineRule="auto"/>
      </w:pPr>
      <w:r>
        <w:t>Do not attempt to install software on, or otherwise alter, school IT systems.</w:t>
      </w:r>
    </w:p>
    <w:p w14:paraId="7C53BE8A" w14:textId="77777777" w:rsidR="008C084F" w:rsidRDefault="008C084F" w:rsidP="008C084F">
      <w:pPr>
        <w:pStyle w:val="ListParagraph"/>
        <w:numPr>
          <w:ilvl w:val="0"/>
          <w:numId w:val="11"/>
        </w:numPr>
        <w:spacing w:before="100" w:beforeAutospacing="1" w:after="100" w:afterAutospacing="1" w:line="276" w:lineRule="auto"/>
      </w:pPr>
      <w:r>
        <w:t xml:space="preserve">Do not use the school's IT systems in a way that breaches the principles of online </w:t>
      </w:r>
      <w:proofErr w:type="spellStart"/>
      <w:r>
        <w:t>behaviour</w:t>
      </w:r>
      <w:proofErr w:type="spellEnd"/>
      <w:r>
        <w:t xml:space="preserve"> set out above.</w:t>
      </w:r>
    </w:p>
    <w:p w14:paraId="33C1B9A8" w14:textId="77777777" w:rsidR="008C084F" w:rsidRDefault="008C084F" w:rsidP="008C084F">
      <w:pPr>
        <w:spacing w:before="100" w:beforeAutospacing="1" w:after="100" w:afterAutospacing="1"/>
      </w:pPr>
      <w:r>
        <w:lastRenderedPageBreak/>
        <w:t>Remember that the school monitors use of the school's IT systems, and that the school can view content accessed or sent via its systems.</w:t>
      </w:r>
    </w:p>
    <w:p w14:paraId="29FC2FE2" w14:textId="77777777" w:rsidR="008C084F" w:rsidRPr="00FF0CDC" w:rsidRDefault="008C084F" w:rsidP="008C084F">
      <w:pPr>
        <w:pStyle w:val="Heading2"/>
        <w:rPr>
          <w:b/>
          <w:bCs/>
        </w:rPr>
      </w:pPr>
      <w:bookmarkStart w:id="4" w:name="_Toc15583599"/>
      <w:bookmarkStart w:id="5" w:name="_Toc46480539"/>
      <w:r w:rsidRPr="12FFBB93">
        <w:rPr>
          <w:rStyle w:val="Strong"/>
          <w:b w:val="0"/>
          <w:bCs w:val="0"/>
        </w:rPr>
        <w:t>Compliance with related school policies</w:t>
      </w:r>
      <w:bookmarkEnd w:id="4"/>
      <w:bookmarkEnd w:id="5"/>
    </w:p>
    <w:p w14:paraId="4AC5C060" w14:textId="4491392B" w:rsidR="008C084F" w:rsidRDefault="008C084F" w:rsidP="008C084F">
      <w:pPr>
        <w:spacing w:before="100" w:beforeAutospacing="1" w:after="100" w:afterAutospacing="1"/>
      </w:pPr>
      <w:r>
        <w:t>You will ensure that you comply with the school's e-Safety Policy, Mobile Device and Social Media Policy, Safeguarding Policies and Anti-Bullying Policy.</w:t>
      </w:r>
    </w:p>
    <w:p w14:paraId="1F720376" w14:textId="77777777" w:rsidR="008C084F" w:rsidRPr="00FF0CDC" w:rsidRDefault="008C084F" w:rsidP="008C084F">
      <w:pPr>
        <w:pStyle w:val="Heading2"/>
        <w:rPr>
          <w:b/>
          <w:bCs/>
        </w:rPr>
      </w:pPr>
      <w:bookmarkStart w:id="6" w:name="_Toc15583600"/>
      <w:bookmarkStart w:id="7" w:name="_Toc46480540"/>
      <w:r w:rsidRPr="12FFBB93">
        <w:rPr>
          <w:rStyle w:val="Strong"/>
          <w:b w:val="0"/>
          <w:bCs w:val="0"/>
        </w:rPr>
        <w:t>Breaches of this policy</w:t>
      </w:r>
      <w:bookmarkEnd w:id="6"/>
      <w:bookmarkEnd w:id="7"/>
    </w:p>
    <w:p w14:paraId="73FB7E83" w14:textId="77777777" w:rsidR="008C084F" w:rsidRDefault="008C084F" w:rsidP="008C084F">
      <w:pPr>
        <w:spacing w:before="100" w:beforeAutospacing="1" w:after="100" w:afterAutospacing="1"/>
      </w:pPr>
      <w:r>
        <w:t>A deliberate breach of this policy will be dealt with as a disciplinary matter using the school's usual procedures. Also, a deliberate breach may result in the school restricting your access to school IT systems.</w:t>
      </w:r>
    </w:p>
    <w:p w14:paraId="12314DB8" w14:textId="77777777" w:rsidR="008C084F" w:rsidRDefault="008C084F" w:rsidP="008C084F">
      <w:pPr>
        <w:spacing w:before="100" w:beforeAutospacing="1" w:after="100" w:afterAutospacing="1"/>
      </w:pPr>
      <w:r>
        <w:t>If you become aware of a breach of this policy or the e-Safety Policy, or you are concerned that a member of the school community is being harassed or harmed online, you should report it to the school’s DSL. Reports will be treated with confidence.</w:t>
      </w:r>
    </w:p>
    <w:p w14:paraId="087F5581" w14:textId="77777777" w:rsidR="008C084F" w:rsidRPr="00494512" w:rsidRDefault="008C084F" w:rsidP="008C084F">
      <w:pPr>
        <w:pStyle w:val="Heading2"/>
      </w:pPr>
      <w:bookmarkStart w:id="8" w:name="_Toc15583601"/>
      <w:bookmarkStart w:id="9" w:name="_Toc46480541"/>
      <w:r w:rsidRPr="12FFBB93">
        <w:rPr>
          <w:rStyle w:val="Strong"/>
          <w:rFonts w:asciiTheme="minorHAnsi" w:hAnsiTheme="minorHAnsi"/>
          <w:b w:val="0"/>
          <w:bCs w:val="0"/>
        </w:rPr>
        <w:t>Complaints relating to all aspects of E-Safety</w:t>
      </w:r>
      <w:bookmarkEnd w:id="8"/>
      <w:bookmarkEnd w:id="9"/>
    </w:p>
    <w:p w14:paraId="17FFD82F" w14:textId="77777777" w:rsidR="008C084F" w:rsidRPr="008C084F" w:rsidRDefault="008C084F" w:rsidP="008C084F">
      <w:pPr>
        <w:spacing w:before="100" w:beforeAutospacing="1" w:after="100" w:afterAutospacing="1"/>
      </w:pPr>
      <w:r w:rsidRPr="008C084F">
        <w:t xml:space="preserve">As with all issues of safety at </w:t>
      </w:r>
      <w:proofErr w:type="spellStart"/>
      <w:r w:rsidRPr="008C084F">
        <w:t>Reddam</w:t>
      </w:r>
      <w:proofErr w:type="spellEnd"/>
      <w:r w:rsidRPr="008C084F">
        <w:t xml:space="preserve"> House Berkshire, if a member of staff, a student or a parent/</w:t>
      </w:r>
      <w:proofErr w:type="spellStart"/>
      <w:r w:rsidRPr="008C084F">
        <w:t>carer</w:t>
      </w:r>
      <w:proofErr w:type="spellEnd"/>
      <w:r w:rsidRPr="008C084F">
        <w:t xml:space="preserve"> has a complaint or concern relating to e-safety prompt action will be taken to deal with it. Complaints should be addressed to the Head of School in the first instance, who will liaise with the </w:t>
      </w:r>
      <w:proofErr w:type="gramStart"/>
      <w:r w:rsidRPr="008C084F">
        <w:t>Principal</w:t>
      </w:r>
      <w:proofErr w:type="gramEnd"/>
      <w:r w:rsidRPr="008C084F">
        <w:t xml:space="preserve"> and undertake an investigation where appropriate. Please see the Complaints Policy for further information.</w:t>
      </w:r>
    </w:p>
    <w:p w14:paraId="4D153DE4" w14:textId="67ED6B0A" w:rsidR="008C084F" w:rsidRPr="008C084F" w:rsidRDefault="008C084F" w:rsidP="3964FB97">
      <w:pPr>
        <w:spacing w:before="100" w:beforeAutospacing="1" w:after="100" w:afterAutospacing="1"/>
      </w:pPr>
      <w:r>
        <w:t>Incidents of</w:t>
      </w:r>
      <w:r w:rsidR="3C3C646C">
        <w:t>,</w:t>
      </w:r>
      <w:r>
        <w:t xml:space="preserve"> or concerns around</w:t>
      </w:r>
      <w:r w:rsidR="0FEBFB64">
        <w:t>,</w:t>
      </w:r>
      <w:r>
        <w:t xml:space="preserve"> e-safety will be recorded using a Record of Concern form (see Safeguarding Policy) and reported to the school's Designated Safeguarding Lead following the school's Safeguarding Policies.</w:t>
      </w:r>
    </w:p>
    <w:p w14:paraId="42F44439" w14:textId="77777777" w:rsidR="008C084F" w:rsidRDefault="008C084F" w:rsidP="008C084F">
      <w:pPr>
        <w:spacing w:before="100" w:beforeAutospacing="1" w:after="100" w:afterAutospacing="1"/>
      </w:pPr>
    </w:p>
    <w:p w14:paraId="2FEA03DE" w14:textId="77777777" w:rsidR="008C084F" w:rsidRDefault="008C084F" w:rsidP="008C084F">
      <w:pPr>
        <w:pStyle w:val="Heading2"/>
      </w:pPr>
      <w:bookmarkStart w:id="10" w:name="_Toc361408173"/>
      <w:r>
        <w:br w:type="page"/>
      </w:r>
    </w:p>
    <w:p w14:paraId="3FA3283A" w14:textId="77777777" w:rsidR="008C084F" w:rsidRDefault="008C084F" w:rsidP="008C084F">
      <w:pPr>
        <w:pStyle w:val="Heading1"/>
      </w:pPr>
      <w:bookmarkStart w:id="11" w:name="_Toc15583602"/>
      <w:bookmarkStart w:id="12" w:name="_Toc46480542"/>
      <w:r>
        <w:lastRenderedPageBreak/>
        <w:t>Acceptable Use Agreements</w:t>
      </w:r>
      <w:bookmarkEnd w:id="11"/>
      <w:bookmarkEnd w:id="12"/>
    </w:p>
    <w:p w14:paraId="714B04F8" w14:textId="77777777" w:rsidR="008C084F" w:rsidRDefault="008C084F" w:rsidP="008C084F">
      <w:pPr>
        <w:pStyle w:val="Heading2"/>
      </w:pPr>
      <w:bookmarkStart w:id="13" w:name="_Toc15583603"/>
      <w:bookmarkStart w:id="14" w:name="_Toc46480543"/>
      <w:r>
        <w:t>Student Acceptable Use Agreement</w:t>
      </w:r>
      <w:bookmarkEnd w:id="10"/>
      <w:bookmarkEnd w:id="13"/>
      <w:bookmarkEnd w:id="14"/>
    </w:p>
    <w:p w14:paraId="660A9E5E" w14:textId="77777777" w:rsidR="008C084F" w:rsidRDefault="008C084F" w:rsidP="008C084F">
      <w:pPr>
        <w:rPr>
          <w:i/>
        </w:rPr>
      </w:pPr>
      <w:r w:rsidRPr="00DE1957">
        <w:rPr>
          <w:i/>
        </w:rPr>
        <w:t>The Acceptable Use Agreement is held as a series of answers to questions on a Microsoft Form. This is distributed to all students Year 5 up at the start of each academic year (or upon starting if mid-year).</w:t>
      </w:r>
    </w:p>
    <w:p w14:paraId="406A7B27" w14:textId="77777777" w:rsidR="008C084F" w:rsidRPr="00EC2A65" w:rsidRDefault="008C084F" w:rsidP="008C084F">
      <w:pPr>
        <w:spacing w:after="60"/>
        <w:rPr>
          <w:b/>
          <w:bCs/>
        </w:rPr>
      </w:pPr>
      <w:r w:rsidRPr="12FFBB93">
        <w:rPr>
          <w:b/>
          <w:bCs/>
        </w:rPr>
        <w:t>For my safety:</w:t>
      </w:r>
    </w:p>
    <w:p w14:paraId="50035C70"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understand that the school will monitor my use of the ICT systems, e-mail and other digital communications.</w:t>
      </w:r>
    </w:p>
    <w:p w14:paraId="2BFE034A"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will not tell anyone my username or password, nor will I try to use any other person’s username and password.</w:t>
      </w:r>
    </w:p>
    <w:p w14:paraId="4AD0F61D"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will be aware of ‘stranger danger' when I am communicating online.</w:t>
      </w:r>
    </w:p>
    <w:p w14:paraId="4D7E9445" w14:textId="7C46D188"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9D4E5E3">
        <w:rPr>
          <w:rFonts w:ascii="Calibri" w:hAnsi="Calibri" w:cs="Calibri"/>
          <w:color w:val="auto"/>
          <w:sz w:val="22"/>
          <w:szCs w:val="22"/>
        </w:rPr>
        <w:t>I will not give out any personal information (</w:t>
      </w:r>
      <w:proofErr w:type="gramStart"/>
      <w:r w:rsidRPr="19D4E5E3">
        <w:rPr>
          <w:rFonts w:ascii="Calibri" w:hAnsi="Calibri" w:cs="Calibri"/>
          <w:color w:val="auto"/>
          <w:sz w:val="22"/>
          <w:szCs w:val="22"/>
        </w:rPr>
        <w:t>e.g.</w:t>
      </w:r>
      <w:proofErr w:type="gramEnd"/>
      <w:r w:rsidRPr="19D4E5E3">
        <w:rPr>
          <w:rFonts w:ascii="Calibri" w:hAnsi="Calibri" w:cs="Calibri"/>
          <w:color w:val="auto"/>
          <w:sz w:val="22"/>
          <w:szCs w:val="22"/>
        </w:rPr>
        <w:t xml:space="preserve"> home address and telephone number) about myself or anyone else when online</w:t>
      </w:r>
      <w:r w:rsidR="008F2D4E" w:rsidRPr="19D4E5E3">
        <w:rPr>
          <w:rFonts w:ascii="Calibri" w:hAnsi="Calibri" w:cs="Calibri"/>
          <w:color w:val="auto"/>
          <w:sz w:val="22"/>
          <w:szCs w:val="22"/>
        </w:rPr>
        <w:t xml:space="preserve"> </w:t>
      </w:r>
      <w:r w:rsidR="1FE63AEC" w:rsidRPr="19D4E5E3">
        <w:rPr>
          <w:rFonts w:ascii="Calibri" w:hAnsi="Calibri" w:cs="Calibri"/>
          <w:color w:val="auto"/>
          <w:sz w:val="22"/>
          <w:szCs w:val="22"/>
        </w:rPr>
        <w:t>t</w:t>
      </w:r>
      <w:r w:rsidR="008F2D4E" w:rsidRPr="19D4E5E3">
        <w:rPr>
          <w:rFonts w:ascii="Calibri" w:hAnsi="Calibri" w:cs="Calibri"/>
          <w:color w:val="auto"/>
          <w:sz w:val="22"/>
          <w:szCs w:val="22"/>
        </w:rPr>
        <w:t>o people I do not know or in a public forum.</w:t>
      </w:r>
    </w:p>
    <w:p w14:paraId="0C0AFDD3" w14:textId="0F33508F"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9D4E5E3">
        <w:rPr>
          <w:rFonts w:ascii="Calibri" w:hAnsi="Calibri" w:cs="Calibri"/>
          <w:color w:val="auto"/>
          <w:sz w:val="22"/>
          <w:szCs w:val="22"/>
        </w:rPr>
        <w:t xml:space="preserve">I will not arrange to meet people </w:t>
      </w:r>
      <w:r w:rsidR="5D0405CF" w:rsidRPr="19D4E5E3">
        <w:rPr>
          <w:rFonts w:ascii="Calibri" w:hAnsi="Calibri" w:cs="Calibri"/>
          <w:color w:val="auto"/>
          <w:sz w:val="22"/>
          <w:szCs w:val="22"/>
        </w:rPr>
        <w:t xml:space="preserve">in person </w:t>
      </w:r>
      <w:r w:rsidRPr="19D4E5E3">
        <w:rPr>
          <w:rFonts w:ascii="Calibri" w:hAnsi="Calibri" w:cs="Calibri"/>
          <w:color w:val="auto"/>
          <w:sz w:val="22"/>
          <w:szCs w:val="22"/>
        </w:rPr>
        <w:t xml:space="preserve">that I have </w:t>
      </w:r>
      <w:r w:rsidR="5CC21DC0" w:rsidRPr="19D4E5E3">
        <w:rPr>
          <w:rFonts w:ascii="Calibri" w:hAnsi="Calibri" w:cs="Calibri"/>
          <w:color w:val="auto"/>
          <w:sz w:val="22"/>
          <w:szCs w:val="22"/>
        </w:rPr>
        <w:t xml:space="preserve">met and </w:t>
      </w:r>
      <w:r w:rsidRPr="19D4E5E3">
        <w:rPr>
          <w:rFonts w:ascii="Calibri" w:hAnsi="Calibri" w:cs="Calibri"/>
          <w:color w:val="auto"/>
          <w:sz w:val="22"/>
          <w:szCs w:val="22"/>
        </w:rPr>
        <w:t>communicated with online.</w:t>
      </w:r>
    </w:p>
    <w:p w14:paraId="1CB84A91"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 xml:space="preserve">I will immediately report any unpleasant or inappropriate material or messages or anything that makes me feel uncomfortable when I see it online.  </w:t>
      </w:r>
    </w:p>
    <w:p w14:paraId="65115804" w14:textId="77777777" w:rsidR="008C084F" w:rsidRPr="00EC2A65" w:rsidRDefault="008C084F" w:rsidP="008C084F">
      <w:pPr>
        <w:pStyle w:val="WW-Default"/>
        <w:rPr>
          <w:rFonts w:ascii="Calibri" w:hAnsi="Calibri" w:cs="Calibri"/>
          <w:color w:val="auto"/>
          <w:sz w:val="22"/>
          <w:szCs w:val="20"/>
        </w:rPr>
      </w:pPr>
    </w:p>
    <w:p w14:paraId="656A8C42" w14:textId="77777777" w:rsidR="008C084F" w:rsidRPr="00EC2A65" w:rsidRDefault="008C084F" w:rsidP="008C084F">
      <w:pPr>
        <w:spacing w:after="60"/>
        <w:rPr>
          <w:b/>
          <w:bCs/>
        </w:rPr>
      </w:pPr>
      <w:r w:rsidRPr="12FFBB93">
        <w:rPr>
          <w:b/>
          <w:bCs/>
        </w:rPr>
        <w:t>Respecting everyone’s rights to use technology as a resource:</w:t>
      </w:r>
    </w:p>
    <w:p w14:paraId="4393B504"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understand that the school ICT systems are primarily intended for educational use and that I will not use the systems for personal or recreational use unless I have permission to do so.</w:t>
      </w:r>
    </w:p>
    <w:p w14:paraId="149429A8"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 xml:space="preserve">I will not try (unless I have permission) to make large downloads or uploads that might take up internet capacity and prevent other users from being able to carry out their work. </w:t>
      </w:r>
    </w:p>
    <w:p w14:paraId="130EC549"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will not use the school ICT systems for online gaming, online gambling, internet shopping, file sharing, or video broadcasting (</w:t>
      </w:r>
      <w:proofErr w:type="gramStart"/>
      <w:r w:rsidRPr="12FFBB93">
        <w:rPr>
          <w:rFonts w:ascii="Calibri" w:hAnsi="Calibri" w:cs="Calibri"/>
          <w:color w:val="auto"/>
          <w:sz w:val="22"/>
          <w:szCs w:val="22"/>
        </w:rPr>
        <w:t>e.g.</w:t>
      </w:r>
      <w:proofErr w:type="gramEnd"/>
      <w:r w:rsidRPr="12FFBB93">
        <w:rPr>
          <w:rFonts w:ascii="Calibri" w:hAnsi="Calibri" w:cs="Calibri"/>
          <w:color w:val="auto"/>
          <w:sz w:val="22"/>
          <w:szCs w:val="22"/>
        </w:rPr>
        <w:t xml:space="preserve"> YouTube) unless I have the permission of a member of staff to do so. </w:t>
      </w:r>
    </w:p>
    <w:p w14:paraId="38B33E4A" w14:textId="77777777" w:rsidR="008C084F" w:rsidRPr="00EC2A65" w:rsidRDefault="008C084F" w:rsidP="008C084F">
      <w:pPr>
        <w:rPr>
          <w:szCs w:val="28"/>
        </w:rPr>
      </w:pPr>
      <w:r w:rsidRPr="00EC2A65">
        <w:rPr>
          <w:szCs w:val="28"/>
        </w:rPr>
        <w:t xml:space="preserve"> </w:t>
      </w:r>
    </w:p>
    <w:p w14:paraId="4F695C46" w14:textId="77777777" w:rsidR="008C084F" w:rsidRPr="00EC2A65" w:rsidRDefault="008C084F" w:rsidP="008C084F">
      <w:pPr>
        <w:spacing w:after="60"/>
        <w:rPr>
          <w:b/>
          <w:bCs/>
        </w:rPr>
      </w:pPr>
      <w:r w:rsidRPr="12FFBB93">
        <w:rPr>
          <w:b/>
          <w:bCs/>
        </w:rPr>
        <w:t>Acting as I expect others to behave toward me:</w:t>
      </w:r>
    </w:p>
    <w:p w14:paraId="1805B689"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 xml:space="preserve">I will respect others’ work and property and will not access, copy, remove or otherwise alter any other user’s files, without the owner’s knowledge and permission. </w:t>
      </w:r>
    </w:p>
    <w:p w14:paraId="2E3855BA"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 xml:space="preserve">I will be polite and responsible when I communicate with others, I will not use strong, aggressive or inappropriate language and I appreciate that others may have different opinions. </w:t>
      </w:r>
    </w:p>
    <w:p w14:paraId="423D7DA3"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 xml:space="preserve">I will not take or distribute images of anyone without their permission. </w:t>
      </w:r>
    </w:p>
    <w:p w14:paraId="4C09B17A" w14:textId="77777777" w:rsidR="008C084F" w:rsidRPr="00EC2A65" w:rsidRDefault="008C084F" w:rsidP="008C084F">
      <w:pPr>
        <w:rPr>
          <w:szCs w:val="28"/>
        </w:rPr>
      </w:pPr>
    </w:p>
    <w:p w14:paraId="2AEA784D" w14:textId="77777777" w:rsidR="008C084F" w:rsidRPr="00EC2A65" w:rsidRDefault="008C084F" w:rsidP="008C084F">
      <w:pPr>
        <w:spacing w:after="60"/>
        <w:rPr>
          <w:b/>
          <w:bCs/>
        </w:rPr>
      </w:pPr>
      <w:r w:rsidRPr="12FFBB93">
        <w:rPr>
          <w:b/>
          <w:bCs/>
        </w:rPr>
        <w:t xml:space="preserve">Keeping secure and safe when using technology in school: </w:t>
      </w:r>
    </w:p>
    <w:p w14:paraId="0015F9CB"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will only use approved e-mail or message accounts on the school system.</w:t>
      </w:r>
    </w:p>
    <w:p w14:paraId="661C8FB9" w14:textId="77777777" w:rsidR="008C084F" w:rsidRPr="00EC2A65" w:rsidRDefault="008C084F" w:rsidP="008C084F">
      <w:pPr>
        <w:pStyle w:val="WW-Default"/>
        <w:numPr>
          <w:ilvl w:val="0"/>
          <w:numId w:val="9"/>
        </w:numPr>
        <w:tabs>
          <w:tab w:val="num" w:pos="720"/>
        </w:tabs>
        <w:ind w:left="567" w:hanging="283"/>
        <w:rPr>
          <w:color w:val="auto"/>
          <w:sz w:val="22"/>
          <w:szCs w:val="22"/>
        </w:rPr>
      </w:pPr>
      <w:r w:rsidRPr="12FFBB93">
        <w:rPr>
          <w:rFonts w:ascii="Calibri" w:hAnsi="Calibri" w:cs="Calibri"/>
          <w:color w:val="auto"/>
          <w:sz w:val="22"/>
          <w:szCs w:val="22"/>
        </w:rPr>
        <w:t>I will only use my handheld/external devices (</w:t>
      </w:r>
      <w:proofErr w:type="gramStart"/>
      <w:r w:rsidRPr="12FFBB93">
        <w:rPr>
          <w:rFonts w:ascii="Calibri" w:hAnsi="Calibri" w:cs="Calibri"/>
          <w:color w:val="auto"/>
          <w:sz w:val="22"/>
          <w:szCs w:val="22"/>
        </w:rPr>
        <w:t>e.g.</w:t>
      </w:r>
      <w:proofErr w:type="gramEnd"/>
      <w:r w:rsidRPr="12FFBB93">
        <w:rPr>
          <w:rFonts w:ascii="Calibri" w:hAnsi="Calibri" w:cs="Calibri"/>
          <w:color w:val="auto"/>
          <w:sz w:val="22"/>
          <w:szCs w:val="22"/>
        </w:rPr>
        <w:t xml:space="preserve"> mobile phones, USB devices, etc.) in school if I have permission and I understand that if I do use my own devices in school, I must follow the rules as if I was using school equipment.</w:t>
      </w:r>
    </w:p>
    <w:p w14:paraId="70C2A823"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will not try to upload, download or access any materials which are illegal or inappropriate or may cause harm or distress to others, nor will I try to use any programmes or software that might allow me to bypass the filtering/security systems in place to prevent access to such materials.</w:t>
      </w:r>
    </w:p>
    <w:p w14:paraId="76B93ED2"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will immediately report any damage or faults involving equipment or software.</w:t>
      </w:r>
    </w:p>
    <w:p w14:paraId="3BAC0516" w14:textId="0B9B2F8F"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9D4E5E3">
        <w:rPr>
          <w:rFonts w:ascii="Calibri" w:hAnsi="Calibri" w:cs="Calibri"/>
          <w:color w:val="auto"/>
          <w:sz w:val="22"/>
          <w:szCs w:val="22"/>
        </w:rPr>
        <w:t>I will not open any attachments to e-mails unless given permission to do so</w:t>
      </w:r>
      <w:r w:rsidR="16196EE9" w:rsidRPr="19D4E5E3">
        <w:rPr>
          <w:rFonts w:ascii="Calibri" w:hAnsi="Calibri" w:cs="Calibri"/>
          <w:color w:val="auto"/>
          <w:sz w:val="22"/>
          <w:szCs w:val="22"/>
        </w:rPr>
        <w:t xml:space="preserve"> </w:t>
      </w:r>
      <w:r w:rsidR="008F2D4E" w:rsidRPr="19D4E5E3">
        <w:rPr>
          <w:rFonts w:asciiTheme="minorHAnsi" w:eastAsiaTheme="minorEastAsia" w:hAnsiTheme="minorHAnsi" w:cstheme="minorBidi"/>
        </w:rPr>
        <w:t>by my teacher or parents</w:t>
      </w:r>
      <w:r w:rsidRPr="19D4E5E3">
        <w:rPr>
          <w:rFonts w:asciiTheme="minorHAnsi" w:eastAsiaTheme="minorEastAsia" w:hAnsiTheme="minorHAnsi" w:cstheme="minorBidi"/>
          <w:color w:val="auto"/>
          <w:sz w:val="22"/>
          <w:szCs w:val="22"/>
        </w:rPr>
        <w:t xml:space="preserve"> and I know and trust the person/organisation that sent the e-mail.</w:t>
      </w:r>
    </w:p>
    <w:p w14:paraId="514BEE24"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will ask for permission before sending an e-mail to an external person/organisation</w:t>
      </w:r>
    </w:p>
    <w:p w14:paraId="68FBAA0D"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will not install or attempt to install programmes of any type on a machine or store programmes on a computer, nor will I try to alter computer settings.</w:t>
      </w:r>
    </w:p>
    <w:p w14:paraId="19B79FCC" w14:textId="0F3A5A57" w:rsidR="008C084F" w:rsidRDefault="008C084F" w:rsidP="008C084F">
      <w:pPr>
        <w:pStyle w:val="WW-Default"/>
        <w:numPr>
          <w:ilvl w:val="0"/>
          <w:numId w:val="9"/>
        </w:numPr>
        <w:tabs>
          <w:tab w:val="num" w:pos="720"/>
        </w:tabs>
        <w:ind w:left="567" w:hanging="283"/>
        <w:rPr>
          <w:rFonts w:ascii="Calibri" w:hAnsi="Calibri" w:cs="Calibri"/>
          <w:color w:val="auto"/>
          <w:sz w:val="22"/>
          <w:szCs w:val="22"/>
        </w:rPr>
      </w:pPr>
      <w:r w:rsidRPr="19D4E5E3">
        <w:rPr>
          <w:rFonts w:ascii="Calibri" w:hAnsi="Calibri" w:cs="Calibri"/>
          <w:color w:val="auto"/>
          <w:sz w:val="22"/>
          <w:szCs w:val="22"/>
        </w:rPr>
        <w:lastRenderedPageBreak/>
        <w:t xml:space="preserve">I will immediately tell a staff member if I receive an offensive </w:t>
      </w:r>
      <w:r w:rsidR="3333355F" w:rsidRPr="19D4E5E3">
        <w:rPr>
          <w:rFonts w:ascii="Calibri" w:hAnsi="Calibri" w:cs="Calibri"/>
          <w:color w:val="auto"/>
          <w:sz w:val="22"/>
          <w:szCs w:val="22"/>
        </w:rPr>
        <w:t xml:space="preserve">or suspicious </w:t>
      </w:r>
      <w:r w:rsidRPr="19D4E5E3">
        <w:rPr>
          <w:rFonts w:ascii="Calibri" w:hAnsi="Calibri" w:cs="Calibri"/>
          <w:color w:val="auto"/>
          <w:sz w:val="22"/>
          <w:szCs w:val="22"/>
        </w:rPr>
        <w:t>e-mail or message.</w:t>
      </w:r>
    </w:p>
    <w:p w14:paraId="347A1E3E" w14:textId="77777777" w:rsidR="008C084F" w:rsidRPr="00963059" w:rsidRDefault="008C084F" w:rsidP="008C084F">
      <w:pPr>
        <w:pStyle w:val="WW-Default"/>
        <w:tabs>
          <w:tab w:val="num" w:pos="720"/>
        </w:tabs>
        <w:ind w:left="567"/>
        <w:rPr>
          <w:rFonts w:ascii="Calibri" w:hAnsi="Calibri" w:cs="Calibri"/>
          <w:color w:val="auto"/>
          <w:sz w:val="22"/>
          <w:szCs w:val="22"/>
        </w:rPr>
      </w:pPr>
    </w:p>
    <w:p w14:paraId="4BE6EECA" w14:textId="77777777" w:rsidR="008C084F" w:rsidRPr="00EC2A65" w:rsidRDefault="008C084F" w:rsidP="008C084F">
      <w:pPr>
        <w:pStyle w:val="WW-Default"/>
        <w:rPr>
          <w:rFonts w:ascii="Calibri" w:hAnsi="Calibri" w:cs="Calibri"/>
          <w:color w:val="auto"/>
          <w:sz w:val="22"/>
          <w:szCs w:val="20"/>
        </w:rPr>
      </w:pPr>
    </w:p>
    <w:p w14:paraId="7563930C" w14:textId="77777777" w:rsidR="008C084F" w:rsidRPr="00EC2A65" w:rsidRDefault="008C084F" w:rsidP="008C084F">
      <w:pPr>
        <w:spacing w:after="60"/>
        <w:rPr>
          <w:b/>
          <w:bCs/>
        </w:rPr>
      </w:pPr>
      <w:r w:rsidRPr="12FFBB93">
        <w:rPr>
          <w:b/>
          <w:bCs/>
        </w:rPr>
        <w:t>Using the internet for research or recreation:</w:t>
      </w:r>
    </w:p>
    <w:p w14:paraId="080D2122"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When I am using the internet to find information, I should take care to check that the information that I access is accurate.</w:t>
      </w:r>
    </w:p>
    <w:p w14:paraId="7ABCCCDF"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should ensure that I have permission to use the original work of others in my work.</w:t>
      </w:r>
    </w:p>
    <w:p w14:paraId="380C77B4" w14:textId="4839D4ED"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3964FB97">
        <w:rPr>
          <w:rFonts w:ascii="Calibri" w:hAnsi="Calibri" w:cs="Calibri"/>
          <w:color w:val="auto"/>
          <w:sz w:val="22"/>
          <w:szCs w:val="22"/>
        </w:rPr>
        <w:t>Where work is protected by copyright, I will not try to download copies (including music and videos)</w:t>
      </w:r>
      <w:r w:rsidR="001E2A95">
        <w:rPr>
          <w:rFonts w:ascii="Calibri" w:hAnsi="Calibri" w:cs="Calibri"/>
          <w:color w:val="auto"/>
          <w:sz w:val="22"/>
          <w:szCs w:val="22"/>
        </w:rPr>
        <w:t xml:space="preserve"> and will respect copyright and intellectual property rights.</w:t>
      </w:r>
    </w:p>
    <w:p w14:paraId="5159156C" w14:textId="77777777" w:rsidR="008C084F" w:rsidRPr="00EC2A65" w:rsidRDefault="008C084F" w:rsidP="008C084F">
      <w:pPr>
        <w:rPr>
          <w:szCs w:val="28"/>
        </w:rPr>
      </w:pPr>
    </w:p>
    <w:p w14:paraId="6197B2B0" w14:textId="77777777" w:rsidR="008C084F" w:rsidRPr="00EC2A65" w:rsidRDefault="008C084F" w:rsidP="008C084F">
      <w:pPr>
        <w:spacing w:after="60"/>
        <w:rPr>
          <w:b/>
          <w:bCs/>
        </w:rPr>
      </w:pPr>
      <w:r w:rsidRPr="12FFBB93">
        <w:rPr>
          <w:b/>
          <w:bCs/>
        </w:rPr>
        <w:t>Taking responsibility for my actions, both in and out of school:</w:t>
      </w:r>
    </w:p>
    <w:p w14:paraId="13AEFDB4"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understand that the school also has the right to act against me if I am involved in incidents of inappropriate behaviour, that are covered in this agreement, when I am out of school and where they include my membership of the school community (</w:t>
      </w:r>
      <w:proofErr w:type="gramStart"/>
      <w:r w:rsidRPr="12FFBB93">
        <w:rPr>
          <w:rFonts w:ascii="Calibri" w:hAnsi="Calibri" w:cs="Calibri"/>
          <w:color w:val="auto"/>
          <w:sz w:val="22"/>
          <w:szCs w:val="22"/>
        </w:rPr>
        <w:t>e.g.</w:t>
      </w:r>
      <w:proofErr w:type="gramEnd"/>
      <w:r w:rsidRPr="12FFBB93">
        <w:rPr>
          <w:rFonts w:ascii="Calibri" w:hAnsi="Calibri" w:cs="Calibri"/>
          <w:color w:val="auto"/>
          <w:sz w:val="22"/>
          <w:szCs w:val="22"/>
        </w:rPr>
        <w:t xml:space="preserve"> cyberbullying, inappropriate use of images and/or personal information). </w:t>
      </w:r>
    </w:p>
    <w:p w14:paraId="3B47AE38" w14:textId="77777777" w:rsidR="008C084F" w:rsidRPr="00EC2A65" w:rsidRDefault="008C084F" w:rsidP="008C084F">
      <w:pPr>
        <w:pStyle w:val="WW-Default"/>
        <w:numPr>
          <w:ilvl w:val="0"/>
          <w:numId w:val="9"/>
        </w:numPr>
        <w:tabs>
          <w:tab w:val="num" w:pos="720"/>
        </w:tabs>
        <w:ind w:left="567" w:hanging="283"/>
        <w:rPr>
          <w:rFonts w:ascii="Calibri" w:hAnsi="Calibri" w:cs="Calibri"/>
          <w:color w:val="auto"/>
          <w:sz w:val="22"/>
          <w:szCs w:val="22"/>
        </w:rPr>
      </w:pPr>
      <w:r w:rsidRPr="12FFBB93">
        <w:rPr>
          <w:rFonts w:ascii="Calibri" w:hAnsi="Calibri" w:cs="Calibri"/>
          <w:color w:val="auto"/>
          <w:sz w:val="22"/>
          <w:szCs w:val="22"/>
        </w:rPr>
        <w:t>I understand that if I break these rules, I will be subject to disciplinary action as outlined in the school's Behaviour Policy.  This may also include loss of access to the school network/internet.</w:t>
      </w:r>
    </w:p>
    <w:p w14:paraId="47F36D4A" w14:textId="77777777" w:rsidR="008C084F" w:rsidRPr="00EC2A65" w:rsidRDefault="008C084F" w:rsidP="008C084F">
      <w:pPr>
        <w:rPr>
          <w:rFonts w:cs="Calibri"/>
          <w:b/>
          <w:szCs w:val="20"/>
          <w:lang w:eastAsia="ar-SA"/>
        </w:rPr>
      </w:pPr>
    </w:p>
    <w:p w14:paraId="60B48CA4" w14:textId="77777777" w:rsidR="008C084F" w:rsidRPr="00EC2A65" w:rsidRDefault="008C084F" w:rsidP="008C084F">
      <w:pPr>
        <w:rPr>
          <w:rFonts w:cs="Calibri"/>
        </w:rPr>
      </w:pPr>
      <w:r w:rsidRPr="12FFBB93">
        <w:rPr>
          <w:rFonts w:cs="Calibri"/>
        </w:rPr>
        <w:t>I have read and understood the above and agree to follow the rules outlined.</w:t>
      </w:r>
    </w:p>
    <w:p w14:paraId="09846AD7" w14:textId="77777777" w:rsidR="008C084F" w:rsidRPr="00EC2A65" w:rsidRDefault="008C084F" w:rsidP="008C084F">
      <w:pPr>
        <w:pStyle w:val="WW-Default"/>
        <w:rPr>
          <w:rFonts w:ascii="Calibri" w:hAnsi="Calibri" w:cs="Calibri"/>
          <w:color w:val="auto"/>
          <w:sz w:val="22"/>
          <w:szCs w:val="20"/>
        </w:rPr>
      </w:pPr>
    </w:p>
    <w:tbl>
      <w:tblPr>
        <w:tblW w:w="0" w:type="auto"/>
        <w:tblInd w:w="108" w:type="dxa"/>
        <w:tblLayout w:type="fixed"/>
        <w:tblLook w:val="0000" w:firstRow="0" w:lastRow="0" w:firstColumn="0" w:lastColumn="0" w:noHBand="0" w:noVBand="0"/>
      </w:tblPr>
      <w:tblGrid>
        <w:gridCol w:w="1276"/>
        <w:gridCol w:w="8222"/>
      </w:tblGrid>
      <w:tr w:rsidR="008C084F" w14:paraId="2542FD20" w14:textId="77777777" w:rsidTr="003418E0">
        <w:trPr>
          <w:trHeight w:val="454"/>
        </w:trPr>
        <w:tc>
          <w:tcPr>
            <w:tcW w:w="1276" w:type="dxa"/>
            <w:tcBorders>
              <w:top w:val="single" w:sz="4" w:space="0" w:color="000000" w:themeColor="text1"/>
              <w:left w:val="single" w:sz="4" w:space="0" w:color="000000" w:themeColor="text1"/>
              <w:bottom w:val="single" w:sz="4" w:space="0" w:color="000000" w:themeColor="text1"/>
            </w:tcBorders>
            <w:vAlign w:val="center"/>
          </w:tcPr>
          <w:p w14:paraId="380365DD" w14:textId="77777777" w:rsidR="008C084F" w:rsidRPr="00EC2A65" w:rsidRDefault="008C084F" w:rsidP="003418E0">
            <w:pPr>
              <w:pStyle w:val="WW-Default"/>
              <w:snapToGrid w:val="0"/>
              <w:rPr>
                <w:rFonts w:ascii="Calibri" w:hAnsi="Calibri" w:cs="Calibri"/>
                <w:color w:val="auto"/>
                <w:sz w:val="22"/>
                <w:szCs w:val="22"/>
              </w:rPr>
            </w:pPr>
            <w:r w:rsidRPr="12FFBB93">
              <w:rPr>
                <w:rFonts w:ascii="Calibri" w:hAnsi="Calibri" w:cs="Calibri"/>
                <w:color w:val="auto"/>
                <w:sz w:val="22"/>
                <w:szCs w:val="22"/>
              </w:rPr>
              <w:t>Name:</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7AC1E" w14:textId="77777777" w:rsidR="008C084F" w:rsidRPr="00EC2A65" w:rsidRDefault="008C084F" w:rsidP="003418E0">
            <w:pPr>
              <w:pStyle w:val="WW-Default"/>
              <w:snapToGrid w:val="0"/>
              <w:rPr>
                <w:rFonts w:ascii="Calibri" w:hAnsi="Calibri" w:cs="Calibri"/>
                <w:color w:val="auto"/>
                <w:sz w:val="22"/>
                <w:szCs w:val="20"/>
              </w:rPr>
            </w:pPr>
          </w:p>
        </w:tc>
      </w:tr>
      <w:tr w:rsidR="008C084F" w14:paraId="48AFBC5D" w14:textId="77777777" w:rsidTr="003418E0">
        <w:trPr>
          <w:trHeight w:val="454"/>
        </w:trPr>
        <w:tc>
          <w:tcPr>
            <w:tcW w:w="1276" w:type="dxa"/>
            <w:tcBorders>
              <w:top w:val="single" w:sz="4" w:space="0" w:color="000000" w:themeColor="text1"/>
              <w:left w:val="single" w:sz="4" w:space="0" w:color="000000" w:themeColor="text1"/>
              <w:bottom w:val="single" w:sz="4" w:space="0" w:color="000000" w:themeColor="text1"/>
            </w:tcBorders>
            <w:vAlign w:val="center"/>
          </w:tcPr>
          <w:p w14:paraId="15F582C7" w14:textId="77777777" w:rsidR="008C084F" w:rsidRPr="00EC2A65" w:rsidRDefault="008C084F" w:rsidP="003418E0">
            <w:pPr>
              <w:pStyle w:val="WW-Default"/>
              <w:snapToGrid w:val="0"/>
              <w:rPr>
                <w:rFonts w:ascii="Calibri" w:hAnsi="Calibri" w:cs="Calibri"/>
                <w:color w:val="auto"/>
                <w:sz w:val="22"/>
                <w:szCs w:val="22"/>
              </w:rPr>
            </w:pPr>
            <w:r w:rsidRPr="12FFBB93">
              <w:rPr>
                <w:rFonts w:ascii="Calibri" w:hAnsi="Calibri" w:cs="Calibri"/>
                <w:color w:val="auto"/>
                <w:sz w:val="22"/>
                <w:szCs w:val="22"/>
              </w:rPr>
              <w:t>Signature:</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6D115" w14:textId="77777777" w:rsidR="008C084F" w:rsidRPr="00EC2A65" w:rsidRDefault="008C084F" w:rsidP="003418E0">
            <w:pPr>
              <w:pStyle w:val="WW-Default"/>
              <w:snapToGrid w:val="0"/>
              <w:rPr>
                <w:rFonts w:ascii="Calibri" w:hAnsi="Calibri" w:cs="Calibri"/>
                <w:color w:val="auto"/>
                <w:sz w:val="22"/>
                <w:szCs w:val="20"/>
              </w:rPr>
            </w:pPr>
          </w:p>
        </w:tc>
      </w:tr>
      <w:tr w:rsidR="008C084F" w14:paraId="73E177C4" w14:textId="77777777" w:rsidTr="003418E0">
        <w:trPr>
          <w:trHeight w:val="454"/>
        </w:trPr>
        <w:tc>
          <w:tcPr>
            <w:tcW w:w="1276" w:type="dxa"/>
            <w:tcBorders>
              <w:left w:val="single" w:sz="4" w:space="0" w:color="000000" w:themeColor="text1"/>
              <w:bottom w:val="single" w:sz="4" w:space="0" w:color="000000" w:themeColor="text1"/>
            </w:tcBorders>
            <w:vAlign w:val="center"/>
          </w:tcPr>
          <w:p w14:paraId="18DA1C4C" w14:textId="77777777" w:rsidR="008C084F" w:rsidRPr="00EC2A65" w:rsidRDefault="008C084F" w:rsidP="003418E0">
            <w:pPr>
              <w:pStyle w:val="WW-Default"/>
              <w:snapToGrid w:val="0"/>
              <w:rPr>
                <w:rFonts w:ascii="Calibri" w:hAnsi="Calibri" w:cs="Calibri"/>
                <w:color w:val="auto"/>
                <w:sz w:val="22"/>
                <w:szCs w:val="22"/>
              </w:rPr>
            </w:pPr>
            <w:r w:rsidRPr="12FFBB93">
              <w:rPr>
                <w:rFonts w:ascii="Calibri" w:hAnsi="Calibri" w:cs="Calibri"/>
                <w:color w:val="auto"/>
                <w:sz w:val="22"/>
                <w:szCs w:val="22"/>
              </w:rPr>
              <w:t>Date:</w:t>
            </w:r>
          </w:p>
        </w:tc>
        <w:tc>
          <w:tcPr>
            <w:tcW w:w="8222" w:type="dxa"/>
            <w:tcBorders>
              <w:left w:val="single" w:sz="4" w:space="0" w:color="000000" w:themeColor="text1"/>
              <w:bottom w:val="single" w:sz="4" w:space="0" w:color="000000" w:themeColor="text1"/>
              <w:right w:val="single" w:sz="4" w:space="0" w:color="000000" w:themeColor="text1"/>
            </w:tcBorders>
            <w:vAlign w:val="center"/>
          </w:tcPr>
          <w:p w14:paraId="027C414A" w14:textId="77777777" w:rsidR="008C084F" w:rsidRPr="00EC2A65" w:rsidRDefault="008C084F" w:rsidP="003418E0">
            <w:pPr>
              <w:pStyle w:val="WW-Default"/>
              <w:snapToGrid w:val="0"/>
              <w:rPr>
                <w:rFonts w:ascii="Calibri" w:hAnsi="Calibri" w:cs="Calibri"/>
                <w:color w:val="auto"/>
                <w:sz w:val="22"/>
                <w:szCs w:val="20"/>
              </w:rPr>
            </w:pPr>
          </w:p>
        </w:tc>
      </w:tr>
    </w:tbl>
    <w:p w14:paraId="2BBC89C6" w14:textId="77777777" w:rsidR="008C084F" w:rsidRPr="00EC2A65" w:rsidRDefault="008C084F" w:rsidP="008C084F">
      <w:pPr>
        <w:rPr>
          <w:rFonts w:cs="Calibri"/>
          <w:sz w:val="4"/>
          <w:szCs w:val="2"/>
        </w:rPr>
      </w:pPr>
    </w:p>
    <w:p w14:paraId="7AFE4D2A" w14:textId="77777777" w:rsidR="008C084F" w:rsidRPr="00EC2A65" w:rsidRDefault="008C084F" w:rsidP="008C084F">
      <w:pPr>
        <w:rPr>
          <w:rFonts w:cs="Calibri"/>
        </w:rPr>
      </w:pPr>
      <w:r w:rsidRPr="00EC2A65">
        <w:rPr>
          <w:rFonts w:cs="Calibri"/>
        </w:rPr>
        <w:br w:type="page"/>
      </w:r>
    </w:p>
    <w:p w14:paraId="08E3351B" w14:textId="77777777" w:rsidR="008C084F" w:rsidRPr="00EC2A65" w:rsidRDefault="008C084F" w:rsidP="008C084F">
      <w:pPr>
        <w:pStyle w:val="Heading2"/>
      </w:pPr>
      <w:bookmarkStart w:id="15" w:name="_Toc361408174"/>
      <w:bookmarkStart w:id="16" w:name="_Toc15583604"/>
      <w:bookmarkStart w:id="17" w:name="_Toc46480544"/>
      <w:r>
        <w:lastRenderedPageBreak/>
        <w:t>Parent/</w:t>
      </w:r>
      <w:proofErr w:type="spellStart"/>
      <w:r>
        <w:t>Carer</w:t>
      </w:r>
      <w:proofErr w:type="spellEnd"/>
      <w:r>
        <w:t xml:space="preserve"> Acceptable Use Agreement</w:t>
      </w:r>
      <w:bookmarkEnd w:id="15"/>
      <w:bookmarkEnd w:id="16"/>
      <w:bookmarkEnd w:id="17"/>
    </w:p>
    <w:p w14:paraId="0F78EF34" w14:textId="77777777" w:rsidR="008C084F" w:rsidRDefault="008C084F" w:rsidP="008C084F">
      <w:r w:rsidRPr="00DE1957">
        <w:rPr>
          <w:i/>
        </w:rPr>
        <w:t>The Acceptable Use Agreement is held as a series of answers to questions on a Microsoft Form. This is distributed to all students Year 5 up at the start of each academic year (or upon starting if mid-year).</w:t>
      </w:r>
    </w:p>
    <w:p w14:paraId="2D7D5FAE" w14:textId="77777777" w:rsidR="008C084F" w:rsidRPr="00EC2A65" w:rsidRDefault="008C084F" w:rsidP="008C084F">
      <w:pPr>
        <w:spacing w:after="120" w:line="23" w:lineRule="atLeast"/>
      </w:pPr>
      <w:r>
        <w:t>The school seeks to ensure that students have good access to ICT to enhance their learning and, in return, expects students to agree to be responsible users.  A copy of the Student Acceptable Use Agreement is attached to this permission form, so that parents/</w:t>
      </w:r>
      <w:proofErr w:type="spellStart"/>
      <w:r>
        <w:t>carers</w:t>
      </w:r>
      <w:proofErr w:type="spellEnd"/>
      <w:r>
        <w:t xml:space="preserve"> will be aware of the school expectations of the young people in their care. </w:t>
      </w:r>
    </w:p>
    <w:p w14:paraId="3DCC5C1F" w14:textId="77777777" w:rsidR="008C084F" w:rsidRPr="00EC2A65" w:rsidRDefault="008C084F" w:rsidP="008C084F">
      <w:pPr>
        <w:spacing w:after="120" w:line="23" w:lineRule="atLeast"/>
      </w:pPr>
      <w:r>
        <w:t xml:space="preserve">Parents are requested to sign the permission form below to show their support of the school in this important aspect of the school’s work. </w:t>
      </w:r>
    </w:p>
    <w:p w14:paraId="63F6D6CB" w14:textId="6958E49D" w:rsidR="008C084F" w:rsidRPr="00EC2A65" w:rsidRDefault="008C084F" w:rsidP="008C084F">
      <w:pPr>
        <w:spacing w:after="120" w:line="23" w:lineRule="atLeast"/>
      </w:pPr>
      <w:r>
        <w:t>=============================================================================</w:t>
      </w:r>
    </w:p>
    <w:p w14:paraId="0F9B192B" w14:textId="77777777" w:rsidR="008C084F" w:rsidRPr="00EC2A65" w:rsidRDefault="008C084F" w:rsidP="008C084F">
      <w:pPr>
        <w:spacing w:after="120"/>
        <w:rPr>
          <w:b/>
          <w:bCs/>
          <w:sz w:val="28"/>
          <w:szCs w:val="28"/>
        </w:rPr>
      </w:pPr>
      <w:r w:rsidRPr="12FFBB93">
        <w:rPr>
          <w:b/>
          <w:bCs/>
          <w:sz w:val="28"/>
          <w:szCs w:val="28"/>
        </w:rPr>
        <w:t>Acceptance of Use Form</w:t>
      </w:r>
    </w:p>
    <w:p w14:paraId="4C213DEB" w14:textId="77777777" w:rsidR="008C084F" w:rsidRPr="00EC2A65" w:rsidRDefault="008C084F" w:rsidP="008C084F">
      <w:pPr>
        <w:pStyle w:val="WW-Default"/>
        <w:rPr>
          <w:rFonts w:ascii="Calibri" w:hAnsi="Calibri" w:cs="Calibri"/>
          <w:color w:val="auto"/>
          <w:sz w:val="22"/>
          <w:szCs w:val="20"/>
        </w:rPr>
      </w:pPr>
    </w:p>
    <w:tbl>
      <w:tblPr>
        <w:tblW w:w="0" w:type="auto"/>
        <w:tblInd w:w="1101" w:type="dxa"/>
        <w:tblLayout w:type="fixed"/>
        <w:tblLook w:val="0000" w:firstRow="0" w:lastRow="0" w:firstColumn="0" w:lastColumn="0" w:noHBand="0" w:noVBand="0"/>
      </w:tblPr>
      <w:tblGrid>
        <w:gridCol w:w="2693"/>
        <w:gridCol w:w="3260"/>
      </w:tblGrid>
      <w:tr w:rsidR="008C084F" w14:paraId="7F05E06D" w14:textId="77777777" w:rsidTr="003418E0">
        <w:trPr>
          <w:trHeight w:val="454"/>
        </w:trPr>
        <w:tc>
          <w:tcPr>
            <w:tcW w:w="2693" w:type="dxa"/>
            <w:tcBorders>
              <w:top w:val="single" w:sz="4" w:space="0" w:color="000000" w:themeColor="text1"/>
              <w:left w:val="single" w:sz="4" w:space="0" w:color="000000" w:themeColor="text1"/>
              <w:bottom w:val="single" w:sz="4" w:space="0" w:color="000000" w:themeColor="text1"/>
            </w:tcBorders>
            <w:vAlign w:val="center"/>
          </w:tcPr>
          <w:p w14:paraId="32513C29" w14:textId="77777777" w:rsidR="008C084F" w:rsidRPr="00EC2A65" w:rsidRDefault="008C084F" w:rsidP="003418E0">
            <w:pPr>
              <w:pStyle w:val="WW-Default"/>
              <w:snapToGrid w:val="0"/>
              <w:spacing w:before="180" w:after="180"/>
              <w:rPr>
                <w:rFonts w:ascii="Calibri" w:hAnsi="Calibri" w:cs="Calibri"/>
                <w:color w:val="auto"/>
                <w:sz w:val="22"/>
                <w:szCs w:val="22"/>
              </w:rPr>
            </w:pPr>
            <w:r w:rsidRPr="12FFBB93">
              <w:rPr>
                <w:rFonts w:ascii="Calibri" w:hAnsi="Calibri" w:cs="Calibri"/>
                <w:color w:val="auto"/>
                <w:sz w:val="22"/>
                <w:szCs w:val="22"/>
              </w:rPr>
              <w:t>Parent/Carer’s Name: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DB7ED" w14:textId="77777777" w:rsidR="008C084F" w:rsidRPr="00EC2A65" w:rsidRDefault="008C084F" w:rsidP="003418E0">
            <w:pPr>
              <w:pStyle w:val="WW-Default"/>
              <w:snapToGrid w:val="0"/>
              <w:spacing w:before="180" w:after="180"/>
              <w:rPr>
                <w:rFonts w:ascii="Calibri" w:hAnsi="Calibri" w:cs="Calibri"/>
                <w:color w:val="auto"/>
                <w:sz w:val="22"/>
                <w:szCs w:val="20"/>
              </w:rPr>
            </w:pPr>
          </w:p>
        </w:tc>
      </w:tr>
      <w:tr w:rsidR="008C084F" w14:paraId="28AE9654" w14:textId="77777777" w:rsidTr="003418E0">
        <w:trPr>
          <w:trHeight w:val="454"/>
        </w:trPr>
        <w:tc>
          <w:tcPr>
            <w:tcW w:w="2693" w:type="dxa"/>
            <w:tcBorders>
              <w:top w:val="single" w:sz="4" w:space="0" w:color="000000" w:themeColor="text1"/>
              <w:left w:val="single" w:sz="4" w:space="0" w:color="000000" w:themeColor="text1"/>
              <w:bottom w:val="single" w:sz="4" w:space="0" w:color="000000" w:themeColor="text1"/>
            </w:tcBorders>
            <w:vAlign w:val="center"/>
          </w:tcPr>
          <w:p w14:paraId="1F7FB401" w14:textId="77777777" w:rsidR="008C084F" w:rsidRPr="00EC2A65" w:rsidRDefault="008C084F" w:rsidP="003418E0">
            <w:pPr>
              <w:pStyle w:val="WW-Default"/>
              <w:snapToGrid w:val="0"/>
              <w:spacing w:before="180" w:after="180"/>
              <w:rPr>
                <w:rFonts w:ascii="Calibri" w:hAnsi="Calibri" w:cs="Calibri"/>
                <w:color w:val="auto"/>
                <w:sz w:val="22"/>
                <w:szCs w:val="22"/>
              </w:rPr>
            </w:pPr>
            <w:r w:rsidRPr="12FFBB93">
              <w:rPr>
                <w:rFonts w:ascii="Calibri" w:hAnsi="Calibri" w:cs="Calibri"/>
                <w:i/>
                <w:iCs/>
                <w:color w:val="auto"/>
                <w:sz w:val="22"/>
                <w:szCs w:val="22"/>
              </w:rPr>
              <w:t>Student’s</w:t>
            </w:r>
            <w:r w:rsidRPr="12FFBB93">
              <w:rPr>
                <w:rFonts w:ascii="Calibri" w:hAnsi="Calibri" w:cs="Calibri"/>
                <w:color w:val="auto"/>
                <w:sz w:val="22"/>
                <w:szCs w:val="22"/>
              </w:rPr>
              <w:t xml:space="preserve"> Name: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94E54" w14:textId="77777777" w:rsidR="008C084F" w:rsidRPr="00EC2A65" w:rsidRDefault="008C084F" w:rsidP="003418E0">
            <w:pPr>
              <w:pStyle w:val="WW-Default"/>
              <w:snapToGrid w:val="0"/>
              <w:spacing w:before="180" w:after="180"/>
              <w:rPr>
                <w:rFonts w:ascii="Calibri" w:hAnsi="Calibri" w:cs="Calibri"/>
                <w:color w:val="auto"/>
                <w:sz w:val="22"/>
                <w:szCs w:val="20"/>
              </w:rPr>
            </w:pPr>
          </w:p>
        </w:tc>
      </w:tr>
    </w:tbl>
    <w:p w14:paraId="4CC9D5A1" w14:textId="77777777" w:rsidR="008C084F" w:rsidRPr="00EC2A65" w:rsidRDefault="008C084F" w:rsidP="008C084F">
      <w:pPr>
        <w:rPr>
          <w:rFonts w:cs="Calibri"/>
          <w:sz w:val="4"/>
          <w:szCs w:val="2"/>
        </w:rPr>
      </w:pPr>
    </w:p>
    <w:p w14:paraId="761560E8" w14:textId="77777777" w:rsidR="008C084F" w:rsidRPr="00EC2A65" w:rsidRDefault="008C084F" w:rsidP="008C084F">
      <w:pPr>
        <w:pStyle w:val="body"/>
        <w:spacing w:after="200" w:line="230" w:lineRule="exact"/>
        <w:rPr>
          <w:rFonts w:asciiTheme="minorHAnsi" w:hAnsiTheme="minorHAnsi"/>
          <w:color w:val="auto"/>
          <w:spacing w:val="-5"/>
          <w:sz w:val="22"/>
        </w:rPr>
      </w:pPr>
    </w:p>
    <w:p w14:paraId="2D339D84" w14:textId="77777777" w:rsidR="008C084F" w:rsidRPr="00EC2A65" w:rsidRDefault="008C084F" w:rsidP="008C084F">
      <w:pPr>
        <w:spacing w:after="120" w:line="23" w:lineRule="atLeast"/>
      </w:pPr>
      <w:r>
        <w:t>As the parent/</w:t>
      </w:r>
      <w:proofErr w:type="spellStart"/>
      <w:r>
        <w:t>carer</w:t>
      </w:r>
      <w:proofErr w:type="spellEnd"/>
      <w:r>
        <w:t xml:space="preserve"> of the above student, I understand that my son/daughter will have access to the internet and ICT systems at school.  </w:t>
      </w:r>
    </w:p>
    <w:p w14:paraId="302EA6E6" w14:textId="77777777" w:rsidR="008C084F" w:rsidRPr="00EC2A65" w:rsidRDefault="008C084F" w:rsidP="008C084F">
      <w:pPr>
        <w:spacing w:after="120" w:line="23" w:lineRule="atLeast"/>
      </w:pPr>
      <w:r>
        <w:t xml:space="preserve">I know that my son/daughter has signed an Acceptable Use Agreement and has received, or will receive, e-safety education to help them understand the importance of safe use of ICT – both in and out of school. </w:t>
      </w:r>
    </w:p>
    <w:p w14:paraId="08C58626" w14:textId="77777777" w:rsidR="008C084F" w:rsidRPr="00EC2A65" w:rsidRDefault="008C084F" w:rsidP="008C084F">
      <w:pPr>
        <w:spacing w:after="120" w:line="23" w:lineRule="atLeast"/>
      </w:pPr>
      <w: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14:paraId="1CB802F3" w14:textId="77777777" w:rsidR="008C084F" w:rsidRPr="00EC2A65" w:rsidRDefault="008C084F" w:rsidP="008C084F">
      <w:pPr>
        <w:spacing w:after="120" w:line="23" w:lineRule="atLeast"/>
      </w:pPr>
      <w:r>
        <w:t xml:space="preserve">I understand that my son’s/daughter’s activity on the ICT systems will be monitored and that the school will contact me if they have concerns about any possible breaches of the Acceptable Use Policy. </w:t>
      </w:r>
    </w:p>
    <w:p w14:paraId="5A55DF05" w14:textId="77777777" w:rsidR="008C084F" w:rsidRDefault="008C084F" w:rsidP="008C084F">
      <w:pPr>
        <w:spacing w:after="120" w:line="23" w:lineRule="atLeast"/>
      </w:pPr>
      <w:r>
        <w:t xml:space="preserve">I will encourage my child to adopt the safe use of the internet and digital technologies at home and will inform the school if I have concerns over my child’s e-safety. </w:t>
      </w:r>
    </w:p>
    <w:p w14:paraId="2B59AC3E" w14:textId="77777777" w:rsidR="008C084F" w:rsidRPr="002C2615" w:rsidRDefault="008C084F" w:rsidP="008C084F">
      <w:pPr>
        <w:spacing w:after="120" w:line="23" w:lineRule="atLeast"/>
        <w:rPr>
          <w:i/>
        </w:rPr>
      </w:pPr>
      <w:r w:rsidRPr="002C2615">
        <w:rPr>
          <w:i/>
        </w:rPr>
        <w:t>'As a parent, I support school safeguarding policies and I will ensure that I monitor my child’s use of the internet (including social networking) outside of school. I will act as a positive role model for my child where appropriate’</w:t>
      </w:r>
    </w:p>
    <w:p w14:paraId="2A318FCE" w14:textId="77777777" w:rsidR="008C084F" w:rsidRPr="00EC2A65" w:rsidRDefault="008C084F" w:rsidP="008C084F">
      <w:pPr>
        <w:pStyle w:val="WW-Default"/>
        <w:rPr>
          <w:rFonts w:ascii="Calibri" w:hAnsi="Calibri" w:cs="Calibri"/>
          <w:color w:val="auto"/>
          <w:sz w:val="22"/>
          <w:szCs w:val="20"/>
        </w:rPr>
      </w:pPr>
    </w:p>
    <w:tbl>
      <w:tblPr>
        <w:tblW w:w="0" w:type="auto"/>
        <w:tblInd w:w="1101" w:type="dxa"/>
        <w:tblLayout w:type="fixed"/>
        <w:tblLook w:val="0000" w:firstRow="0" w:lastRow="0" w:firstColumn="0" w:lastColumn="0" w:noHBand="0" w:noVBand="0"/>
      </w:tblPr>
      <w:tblGrid>
        <w:gridCol w:w="1275"/>
        <w:gridCol w:w="4678"/>
      </w:tblGrid>
      <w:tr w:rsidR="008C084F" w14:paraId="1E33C89C" w14:textId="77777777" w:rsidTr="003418E0">
        <w:trPr>
          <w:trHeight w:val="454"/>
        </w:trPr>
        <w:tc>
          <w:tcPr>
            <w:tcW w:w="1275" w:type="dxa"/>
            <w:tcBorders>
              <w:top w:val="single" w:sz="4" w:space="0" w:color="000000" w:themeColor="text1"/>
              <w:left w:val="single" w:sz="4" w:space="0" w:color="000000" w:themeColor="text1"/>
              <w:bottom w:val="single" w:sz="4" w:space="0" w:color="000000" w:themeColor="text1"/>
            </w:tcBorders>
            <w:vAlign w:val="center"/>
          </w:tcPr>
          <w:p w14:paraId="4A669E0A" w14:textId="77777777" w:rsidR="008C084F" w:rsidRPr="00EC2A65" w:rsidRDefault="008C084F" w:rsidP="003418E0">
            <w:pPr>
              <w:pStyle w:val="WW-Default"/>
              <w:snapToGrid w:val="0"/>
              <w:spacing w:before="180" w:after="180"/>
              <w:rPr>
                <w:rFonts w:ascii="Calibri" w:hAnsi="Calibri" w:cs="Calibri"/>
                <w:color w:val="auto"/>
                <w:sz w:val="22"/>
                <w:szCs w:val="22"/>
              </w:rPr>
            </w:pPr>
            <w:r w:rsidRPr="12FFBB93">
              <w:rPr>
                <w:rFonts w:ascii="Calibri" w:hAnsi="Calibri" w:cs="Calibri"/>
                <w:color w:val="auto"/>
                <w:sz w:val="22"/>
                <w:szCs w:val="22"/>
              </w:rPr>
              <w:t>Signature: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9B50E" w14:textId="77777777" w:rsidR="008C084F" w:rsidRPr="00EC2A65" w:rsidRDefault="008C084F" w:rsidP="003418E0">
            <w:pPr>
              <w:pStyle w:val="WW-Default"/>
              <w:snapToGrid w:val="0"/>
              <w:spacing w:before="180" w:after="180"/>
              <w:rPr>
                <w:rFonts w:ascii="Calibri" w:hAnsi="Calibri" w:cs="Calibri"/>
                <w:color w:val="auto"/>
                <w:sz w:val="22"/>
                <w:szCs w:val="20"/>
              </w:rPr>
            </w:pPr>
          </w:p>
        </w:tc>
      </w:tr>
      <w:tr w:rsidR="008C084F" w14:paraId="485E5F31" w14:textId="77777777" w:rsidTr="003418E0">
        <w:trPr>
          <w:trHeight w:val="454"/>
        </w:trPr>
        <w:tc>
          <w:tcPr>
            <w:tcW w:w="1275" w:type="dxa"/>
            <w:tcBorders>
              <w:top w:val="single" w:sz="4" w:space="0" w:color="000000" w:themeColor="text1"/>
              <w:left w:val="single" w:sz="4" w:space="0" w:color="000000" w:themeColor="text1"/>
              <w:bottom w:val="single" w:sz="4" w:space="0" w:color="000000" w:themeColor="text1"/>
            </w:tcBorders>
            <w:vAlign w:val="center"/>
          </w:tcPr>
          <w:p w14:paraId="43A3B913" w14:textId="77777777" w:rsidR="008C084F" w:rsidRPr="00EC2A65" w:rsidRDefault="008C084F" w:rsidP="003418E0">
            <w:pPr>
              <w:pStyle w:val="WW-Default"/>
              <w:snapToGrid w:val="0"/>
              <w:spacing w:before="180" w:after="180"/>
              <w:rPr>
                <w:rFonts w:ascii="Calibri" w:hAnsi="Calibri" w:cs="Calibri"/>
                <w:color w:val="auto"/>
                <w:sz w:val="22"/>
                <w:szCs w:val="22"/>
              </w:rPr>
            </w:pPr>
            <w:r w:rsidRPr="12FFBB93">
              <w:rPr>
                <w:rFonts w:ascii="Calibri" w:hAnsi="Calibri" w:cs="Calibri"/>
                <w:color w:val="auto"/>
                <w:sz w:val="22"/>
                <w:szCs w:val="22"/>
              </w:rPr>
              <w:t>Date: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FF4C7" w14:textId="77777777" w:rsidR="008C084F" w:rsidRPr="00EC2A65" w:rsidRDefault="008C084F" w:rsidP="003418E0">
            <w:pPr>
              <w:pStyle w:val="WW-Default"/>
              <w:snapToGrid w:val="0"/>
              <w:spacing w:before="180" w:after="180"/>
              <w:rPr>
                <w:rFonts w:ascii="Calibri" w:hAnsi="Calibri" w:cs="Calibri"/>
                <w:color w:val="auto"/>
                <w:sz w:val="22"/>
                <w:szCs w:val="20"/>
              </w:rPr>
            </w:pPr>
          </w:p>
        </w:tc>
      </w:tr>
    </w:tbl>
    <w:p w14:paraId="6776C007" w14:textId="77777777" w:rsidR="008C084F" w:rsidRPr="00EC2A65" w:rsidRDefault="008C084F" w:rsidP="008C084F">
      <w:pPr>
        <w:rPr>
          <w:rFonts w:cs="Calibri"/>
          <w:sz w:val="4"/>
          <w:szCs w:val="2"/>
        </w:rPr>
      </w:pPr>
    </w:p>
    <w:p w14:paraId="29905506" w14:textId="77777777" w:rsidR="008C084F" w:rsidRDefault="008C084F" w:rsidP="008C084F">
      <w:pPr>
        <w:pStyle w:val="Heading2"/>
      </w:pPr>
      <w:bookmarkStart w:id="18" w:name="_Toc361408176"/>
      <w:bookmarkStart w:id="19" w:name="_Toc15583605"/>
      <w:bookmarkStart w:id="20" w:name="_Toc46480545"/>
      <w:r>
        <w:lastRenderedPageBreak/>
        <w:t>Staff Acceptable Use Agreement</w:t>
      </w:r>
      <w:bookmarkEnd w:id="18"/>
      <w:bookmarkEnd w:id="19"/>
      <w:bookmarkEnd w:id="20"/>
    </w:p>
    <w:p w14:paraId="211A81A0" w14:textId="77777777" w:rsidR="008C084F" w:rsidRDefault="008C084F" w:rsidP="008C084F">
      <w:r>
        <w:t xml:space="preserve">To ensure that members of staff are fully aware of their professional responsibilities when using information systems and when communicating with students, they are asked to sign this code of conduct as a form. Members of staff should consult the school’s e-Safety policy for further information and clarification. </w:t>
      </w:r>
    </w:p>
    <w:p w14:paraId="10EBA4AE" w14:textId="77777777" w:rsidR="008C084F" w:rsidRDefault="008C084F" w:rsidP="008C084F"/>
    <w:p w14:paraId="3B195A9D" w14:textId="77777777" w:rsidR="008C084F" w:rsidRPr="00D71D02" w:rsidRDefault="008C084F" w:rsidP="008C084F">
      <w:pPr>
        <w:pStyle w:val="ListParagraph"/>
        <w:numPr>
          <w:ilvl w:val="0"/>
          <w:numId w:val="8"/>
        </w:numPr>
        <w:spacing w:after="40" w:line="23" w:lineRule="atLeast"/>
        <w:ind w:left="714" w:hanging="357"/>
      </w:pPr>
      <w:r>
        <w:t xml:space="preserve">I understand that it is a criminal offence to use a school ICT system for a purpose not permitted by its owner. </w:t>
      </w:r>
    </w:p>
    <w:p w14:paraId="56B603BD" w14:textId="77777777" w:rsidR="008C084F" w:rsidRPr="00D71D02" w:rsidRDefault="008C084F" w:rsidP="008C084F">
      <w:pPr>
        <w:pStyle w:val="ListParagraph"/>
        <w:numPr>
          <w:ilvl w:val="0"/>
          <w:numId w:val="8"/>
        </w:numPr>
        <w:spacing w:after="40" w:line="23" w:lineRule="atLeast"/>
        <w:ind w:left="714" w:hanging="357"/>
      </w:pPr>
      <w:r>
        <w:t xml:space="preserve">I appreciate that ICT includes a wide range of systems, including mobile phones, PDAs, digital cameras, e-mail, social networking and that ICT use may also include personal ICT devices when used for school business. </w:t>
      </w:r>
    </w:p>
    <w:p w14:paraId="1FBA472C" w14:textId="77777777" w:rsidR="008C084F" w:rsidRPr="00D71D02" w:rsidRDefault="008C084F" w:rsidP="008C084F">
      <w:pPr>
        <w:pStyle w:val="ListParagraph"/>
        <w:numPr>
          <w:ilvl w:val="0"/>
          <w:numId w:val="8"/>
        </w:numPr>
        <w:spacing w:after="40" w:line="23" w:lineRule="atLeast"/>
        <w:ind w:left="714" w:hanging="357"/>
      </w:pPr>
      <w:r>
        <w:t xml:space="preserve">I understand that school information systems may not be used for private purposes without specific permission from the </w:t>
      </w:r>
      <w:proofErr w:type="gramStart"/>
      <w:r>
        <w:t>Principal</w:t>
      </w:r>
      <w:proofErr w:type="gramEnd"/>
      <w:r>
        <w:t xml:space="preserve">. </w:t>
      </w:r>
    </w:p>
    <w:p w14:paraId="484930D6" w14:textId="77777777" w:rsidR="008C084F" w:rsidRPr="00D71D02" w:rsidRDefault="008C084F" w:rsidP="008C084F">
      <w:pPr>
        <w:pStyle w:val="ListParagraph"/>
        <w:numPr>
          <w:ilvl w:val="0"/>
          <w:numId w:val="8"/>
        </w:numPr>
        <w:spacing w:after="40" w:line="23" w:lineRule="atLeast"/>
        <w:ind w:left="714" w:hanging="357"/>
      </w:pPr>
      <w:r>
        <w:t xml:space="preserve">I understand that my use of school information systems, internet and e-mail may be monitored and recorded to ensure policy compliance. </w:t>
      </w:r>
    </w:p>
    <w:p w14:paraId="3AE35104" w14:textId="77777777" w:rsidR="008C084F" w:rsidRPr="00D71D02" w:rsidRDefault="008C084F" w:rsidP="008C084F">
      <w:pPr>
        <w:pStyle w:val="ListParagraph"/>
        <w:numPr>
          <w:ilvl w:val="0"/>
          <w:numId w:val="8"/>
        </w:numPr>
        <w:spacing w:after="40" w:line="23" w:lineRule="atLeast"/>
        <w:ind w:left="714" w:hanging="357"/>
      </w:pPr>
      <w:r>
        <w:t xml:space="preserve">I will respect system security, and I will not disclose any password or security information to anyone other than an </w:t>
      </w:r>
      <w:proofErr w:type="spellStart"/>
      <w:r>
        <w:t>authorised</w:t>
      </w:r>
      <w:proofErr w:type="spellEnd"/>
      <w:r>
        <w:t xml:space="preserve"> system manager.</w:t>
      </w:r>
    </w:p>
    <w:p w14:paraId="3DA7E709" w14:textId="77777777" w:rsidR="008C084F" w:rsidRPr="00D71D02" w:rsidRDefault="008C084F" w:rsidP="008C084F">
      <w:pPr>
        <w:pStyle w:val="ListParagraph"/>
        <w:numPr>
          <w:ilvl w:val="0"/>
          <w:numId w:val="8"/>
        </w:numPr>
        <w:spacing w:after="40" w:line="23" w:lineRule="atLeast"/>
        <w:ind w:left="714" w:hanging="357"/>
      </w:pPr>
      <w:r>
        <w:t xml:space="preserve">I will not install any software or hardware unless </w:t>
      </w:r>
      <w:proofErr w:type="spellStart"/>
      <w:r>
        <w:t>authorised</w:t>
      </w:r>
      <w:proofErr w:type="spellEnd"/>
      <w:r>
        <w:t xml:space="preserve">, </w:t>
      </w:r>
      <w:proofErr w:type="gramStart"/>
      <w:r>
        <w:t>e.g.</w:t>
      </w:r>
      <w:proofErr w:type="gramEnd"/>
      <w:r>
        <w:t xml:space="preserve"> on a school laptop.</w:t>
      </w:r>
    </w:p>
    <w:p w14:paraId="6D572347" w14:textId="54FA6520" w:rsidR="008C084F" w:rsidRPr="00D71D02" w:rsidRDefault="008C084F" w:rsidP="008C084F">
      <w:pPr>
        <w:pStyle w:val="ListParagraph"/>
        <w:numPr>
          <w:ilvl w:val="0"/>
          <w:numId w:val="8"/>
        </w:numPr>
        <w:spacing w:after="40" w:line="23" w:lineRule="atLeast"/>
        <w:ind w:left="714" w:hanging="357"/>
      </w:pPr>
      <w:r>
        <w:t>I will ensure that personal data, particularly that of students, is stored securely through encryption and password and is used appropriately, whether in school, taken off the school premises or accessed remotely following the school e-Safety policy.</w:t>
      </w:r>
    </w:p>
    <w:p w14:paraId="42F140EC" w14:textId="77777777" w:rsidR="008C084F" w:rsidRPr="00D71D02" w:rsidRDefault="008C084F" w:rsidP="008C084F">
      <w:pPr>
        <w:pStyle w:val="ListParagraph"/>
        <w:numPr>
          <w:ilvl w:val="0"/>
          <w:numId w:val="8"/>
        </w:numPr>
        <w:spacing w:after="40" w:line="23" w:lineRule="atLeast"/>
        <w:ind w:left="714" w:hanging="357"/>
      </w:pPr>
      <w:r>
        <w:t xml:space="preserve">I will respect copyright and intellectual property rights. </w:t>
      </w:r>
    </w:p>
    <w:p w14:paraId="3C546764" w14:textId="77777777" w:rsidR="008C084F" w:rsidRPr="00D71D02" w:rsidRDefault="008C084F" w:rsidP="008C084F">
      <w:pPr>
        <w:pStyle w:val="ListParagraph"/>
        <w:numPr>
          <w:ilvl w:val="0"/>
          <w:numId w:val="8"/>
        </w:numPr>
        <w:spacing w:after="40" w:line="23" w:lineRule="atLeast"/>
        <w:ind w:left="714" w:hanging="357"/>
      </w:pPr>
      <w:r>
        <w:t xml:space="preserve">I will ensure that electronic communications with students (including e-mail, instant messaging and social networking) and any comments on the web (including websites, blogs and social networking) are compatible with my professional role and that messages cannot be misunderstood or misinterpreted. </w:t>
      </w:r>
    </w:p>
    <w:p w14:paraId="0D0F3003" w14:textId="77777777" w:rsidR="008C084F" w:rsidRPr="00D71D02" w:rsidRDefault="008C084F" w:rsidP="008C084F">
      <w:pPr>
        <w:pStyle w:val="ListParagraph"/>
        <w:numPr>
          <w:ilvl w:val="0"/>
          <w:numId w:val="8"/>
        </w:numPr>
        <w:spacing w:after="40" w:line="23" w:lineRule="atLeast"/>
        <w:ind w:left="714" w:hanging="357"/>
      </w:pPr>
      <w:r>
        <w:t xml:space="preserve">I will promote e-safety with students in my care and will help them to develop a responsible attitude to system use, communications and publishing. </w:t>
      </w:r>
    </w:p>
    <w:p w14:paraId="1AB19DE9" w14:textId="77777777" w:rsidR="008C084F" w:rsidRPr="00D71D02" w:rsidRDefault="008C084F" w:rsidP="008C084F">
      <w:pPr>
        <w:pStyle w:val="ListParagraph"/>
        <w:numPr>
          <w:ilvl w:val="0"/>
          <w:numId w:val="8"/>
        </w:numPr>
        <w:spacing w:after="40" w:line="23" w:lineRule="atLeast"/>
        <w:ind w:left="714" w:hanging="357"/>
      </w:pPr>
      <w:r>
        <w:t>I will ensure that student use of the internet is consistent with the school’s e-Safety Policy.</w:t>
      </w:r>
    </w:p>
    <w:p w14:paraId="2B03BDAD" w14:textId="77777777" w:rsidR="008C084F" w:rsidRPr="00D71D02" w:rsidRDefault="008C084F" w:rsidP="008C084F">
      <w:pPr>
        <w:pStyle w:val="ListParagraph"/>
        <w:numPr>
          <w:ilvl w:val="0"/>
          <w:numId w:val="8"/>
        </w:numPr>
        <w:spacing w:after="40" w:line="23" w:lineRule="atLeast"/>
        <w:ind w:left="714" w:hanging="357"/>
      </w:pPr>
      <w:r>
        <w:t xml:space="preserve">When working with students, I will carefully monitor and </w:t>
      </w:r>
      <w:proofErr w:type="spellStart"/>
      <w:r>
        <w:t>scrutinise</w:t>
      </w:r>
      <w:proofErr w:type="spellEnd"/>
      <w:r>
        <w:t xml:space="preserve"> what students are accessing on the internet including checking the history of pages when necessary.</w:t>
      </w:r>
    </w:p>
    <w:p w14:paraId="49905B02" w14:textId="1C8195CA" w:rsidR="008C084F" w:rsidRPr="00D71D02" w:rsidRDefault="008C084F" w:rsidP="008C084F">
      <w:pPr>
        <w:pStyle w:val="ListParagraph"/>
        <w:numPr>
          <w:ilvl w:val="0"/>
          <w:numId w:val="8"/>
        </w:numPr>
        <w:spacing w:after="40" w:line="23" w:lineRule="atLeast"/>
        <w:ind w:left="714" w:hanging="357"/>
      </w:pPr>
      <w:r>
        <w:t>I will ensure that computer monitor screens are readily visible</w:t>
      </w:r>
      <w:r w:rsidR="7CD69E75">
        <w:t xml:space="preserve"> when under supervision</w:t>
      </w:r>
      <w:r>
        <w:t>, to enable monitoring of what the children are accessing.</w:t>
      </w:r>
    </w:p>
    <w:p w14:paraId="4200284E" w14:textId="77777777" w:rsidR="008C084F" w:rsidRPr="00D71D02" w:rsidRDefault="008C084F" w:rsidP="008C084F">
      <w:pPr>
        <w:pStyle w:val="ListParagraph"/>
        <w:numPr>
          <w:ilvl w:val="0"/>
          <w:numId w:val="8"/>
        </w:numPr>
        <w:spacing w:after="40" w:line="23" w:lineRule="atLeast"/>
        <w:ind w:left="714" w:hanging="357"/>
      </w:pPr>
      <w:r>
        <w:t xml:space="preserve">I know what to do if offensive or inappropriate materials are found on screen or printer. </w:t>
      </w:r>
    </w:p>
    <w:p w14:paraId="1B17043E" w14:textId="77777777" w:rsidR="008C084F" w:rsidRPr="00D71D02" w:rsidRDefault="008C084F" w:rsidP="008C084F">
      <w:pPr>
        <w:pStyle w:val="ListParagraph"/>
        <w:numPr>
          <w:ilvl w:val="0"/>
          <w:numId w:val="8"/>
        </w:numPr>
        <w:spacing w:after="40" w:line="23" w:lineRule="atLeast"/>
        <w:ind w:left="714" w:hanging="357"/>
      </w:pPr>
      <w:r>
        <w:t xml:space="preserve">I will report any incidents of concern regarding students’ safety to the appropriate person, </w:t>
      </w:r>
      <w:proofErr w:type="gramStart"/>
      <w:r>
        <w:t>e.g.</w:t>
      </w:r>
      <w:proofErr w:type="gramEnd"/>
      <w:r>
        <w:t xml:space="preserve"> DSL and Head of School. </w:t>
      </w:r>
    </w:p>
    <w:p w14:paraId="74C71B8A" w14:textId="77777777" w:rsidR="008C084F" w:rsidRPr="005261B2" w:rsidRDefault="008C084F" w:rsidP="008C084F">
      <w:pPr>
        <w:rPr>
          <w:rFonts w:cs="Calibri"/>
          <w:szCs w:val="20"/>
        </w:rPr>
      </w:pPr>
      <w:r>
        <w:t xml:space="preserve">The school may exercise its right to monitor the use of the school’s information systems, including internet access, the interception of e-mail and the deletion of inappropriate materials where it believes the </w:t>
      </w:r>
      <w:proofErr w:type="spellStart"/>
      <w:r>
        <w:t>unauthorised</w:t>
      </w:r>
      <w:proofErr w:type="spellEnd"/>
      <w:r>
        <w:t xml:space="preserve"> use of the school's information system may be taking place, or the system may be being used for criminal purposes or for storing </w:t>
      </w:r>
      <w:proofErr w:type="spellStart"/>
      <w:r>
        <w:t>unauthorised</w:t>
      </w:r>
      <w:proofErr w:type="spellEnd"/>
      <w:r>
        <w:t xml:space="preserve"> or unlawful text, imagery or sounds.</w:t>
      </w:r>
    </w:p>
    <w:tbl>
      <w:tblPr>
        <w:tblW w:w="9498" w:type="dxa"/>
        <w:tblInd w:w="108" w:type="dxa"/>
        <w:tblLayout w:type="fixed"/>
        <w:tblLook w:val="0000" w:firstRow="0" w:lastRow="0" w:firstColumn="0" w:lastColumn="0" w:noHBand="0" w:noVBand="0"/>
      </w:tblPr>
      <w:tblGrid>
        <w:gridCol w:w="1276"/>
        <w:gridCol w:w="4253"/>
        <w:gridCol w:w="1228"/>
        <w:gridCol w:w="2741"/>
      </w:tblGrid>
      <w:tr w:rsidR="008C084F" w14:paraId="7A258ACD" w14:textId="77777777" w:rsidTr="003418E0">
        <w:trPr>
          <w:trHeight w:val="454"/>
        </w:trPr>
        <w:tc>
          <w:tcPr>
            <w:tcW w:w="1276" w:type="dxa"/>
            <w:tcBorders>
              <w:top w:val="single" w:sz="4" w:space="0" w:color="000000" w:themeColor="text1"/>
              <w:left w:val="single" w:sz="4" w:space="0" w:color="000000" w:themeColor="text1"/>
              <w:bottom w:val="single" w:sz="4" w:space="0" w:color="000000" w:themeColor="text1"/>
            </w:tcBorders>
            <w:vAlign w:val="center"/>
          </w:tcPr>
          <w:p w14:paraId="157878C4" w14:textId="77777777" w:rsidR="008C084F" w:rsidRPr="005261B2" w:rsidRDefault="008C084F" w:rsidP="003418E0">
            <w:pPr>
              <w:pStyle w:val="WW-Default"/>
              <w:snapToGrid w:val="0"/>
              <w:rPr>
                <w:rFonts w:ascii="Calibri" w:hAnsi="Calibri" w:cs="Calibri"/>
                <w:sz w:val="22"/>
                <w:szCs w:val="22"/>
              </w:rPr>
            </w:pPr>
            <w:r w:rsidRPr="12FFBB93">
              <w:rPr>
                <w:rFonts w:ascii="Calibri" w:hAnsi="Calibri" w:cs="Calibri"/>
                <w:sz w:val="22"/>
                <w:szCs w:val="22"/>
              </w:rPr>
              <w:t>Name: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DC5F4" w14:textId="77777777" w:rsidR="008C084F" w:rsidRPr="005261B2" w:rsidRDefault="008C084F" w:rsidP="003418E0">
            <w:pPr>
              <w:pStyle w:val="WW-Default"/>
              <w:snapToGrid w:val="0"/>
              <w:rPr>
                <w:rFonts w:ascii="Calibri" w:hAnsi="Calibri" w:cs="Calibri"/>
                <w:sz w:val="22"/>
                <w:szCs w:val="20"/>
              </w:rPr>
            </w:pP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FF7D0" w14:textId="77777777" w:rsidR="008C084F" w:rsidRPr="005261B2" w:rsidRDefault="008C084F" w:rsidP="003418E0">
            <w:pPr>
              <w:pStyle w:val="WW-Default"/>
              <w:snapToGrid w:val="0"/>
              <w:rPr>
                <w:rFonts w:ascii="Calibri" w:hAnsi="Calibri" w:cs="Calibri"/>
                <w:sz w:val="22"/>
                <w:szCs w:val="20"/>
              </w:rPr>
            </w:pPr>
            <w:r>
              <w:rPr>
                <w:rFonts w:ascii="Calibri" w:hAnsi="Calibri" w:cs="Calibri"/>
                <w:sz w:val="22"/>
                <w:szCs w:val="20"/>
              </w:rPr>
              <w:t>Date:</w:t>
            </w:r>
          </w:p>
        </w:tc>
        <w:tc>
          <w:tcPr>
            <w:tcW w:w="2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295B1" w14:textId="77777777" w:rsidR="008C084F" w:rsidRPr="005261B2" w:rsidRDefault="008C084F" w:rsidP="003418E0">
            <w:pPr>
              <w:pStyle w:val="WW-Default"/>
              <w:snapToGrid w:val="0"/>
              <w:rPr>
                <w:rFonts w:ascii="Calibri" w:hAnsi="Calibri" w:cs="Calibri"/>
                <w:sz w:val="22"/>
                <w:szCs w:val="20"/>
              </w:rPr>
            </w:pPr>
          </w:p>
        </w:tc>
      </w:tr>
      <w:tr w:rsidR="008C084F" w14:paraId="4FF02B55" w14:textId="77777777" w:rsidTr="003418E0">
        <w:trPr>
          <w:trHeight w:val="454"/>
        </w:trPr>
        <w:tc>
          <w:tcPr>
            <w:tcW w:w="1276" w:type="dxa"/>
            <w:tcBorders>
              <w:top w:val="single" w:sz="4" w:space="0" w:color="000000" w:themeColor="text1"/>
              <w:left w:val="single" w:sz="4" w:space="0" w:color="000000" w:themeColor="text1"/>
              <w:bottom w:val="single" w:sz="4" w:space="0" w:color="000000" w:themeColor="text1"/>
            </w:tcBorders>
            <w:vAlign w:val="center"/>
          </w:tcPr>
          <w:p w14:paraId="0D4AE312" w14:textId="77777777" w:rsidR="008C084F" w:rsidRPr="005261B2" w:rsidRDefault="008C084F" w:rsidP="003418E0">
            <w:pPr>
              <w:pStyle w:val="WW-Default"/>
              <w:snapToGrid w:val="0"/>
              <w:rPr>
                <w:rFonts w:ascii="Calibri" w:hAnsi="Calibri" w:cs="Calibri"/>
                <w:sz w:val="22"/>
                <w:szCs w:val="22"/>
              </w:rPr>
            </w:pPr>
            <w:r w:rsidRPr="12FFBB93">
              <w:rPr>
                <w:rFonts w:ascii="Calibri" w:hAnsi="Calibri" w:cs="Calibri"/>
                <w:sz w:val="22"/>
                <w:szCs w:val="22"/>
              </w:rPr>
              <w:t>Signature:</w:t>
            </w:r>
          </w:p>
        </w:tc>
        <w:tc>
          <w:tcPr>
            <w:tcW w:w="82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5E21D" w14:textId="77777777" w:rsidR="008C084F" w:rsidRPr="005261B2" w:rsidRDefault="008C084F" w:rsidP="003418E0">
            <w:pPr>
              <w:pStyle w:val="WW-Default"/>
              <w:snapToGrid w:val="0"/>
              <w:rPr>
                <w:rFonts w:ascii="Calibri" w:hAnsi="Calibri" w:cs="Calibri"/>
                <w:sz w:val="22"/>
                <w:szCs w:val="20"/>
              </w:rPr>
            </w:pPr>
          </w:p>
        </w:tc>
      </w:tr>
    </w:tbl>
    <w:p w14:paraId="21F39E88" w14:textId="77777777" w:rsidR="00354E11" w:rsidRDefault="00354E11" w:rsidP="008C084F">
      <w:pPr>
        <w:pStyle w:val="Heading1"/>
        <w:rPr>
          <w:rFonts w:cs="Times New Roman"/>
          <w:lang w:val="en-GB" w:eastAsia="en-GB"/>
        </w:rPr>
      </w:pPr>
    </w:p>
    <w:sectPr w:rsidR="00354E11" w:rsidSect="009B0D7D">
      <w:headerReference w:type="even" r:id="rId12"/>
      <w:headerReference w:type="default" r:id="rId13"/>
      <w:footerReference w:type="default" r:id="rId14"/>
      <w:footerReference w:type="first" r:id="rId15"/>
      <w:pgSz w:w="11900" w:h="16840"/>
      <w:pgMar w:top="1440" w:right="1440" w:bottom="1676" w:left="1156" w:header="40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6037" w14:textId="77777777" w:rsidR="008C084F" w:rsidRDefault="008C084F" w:rsidP="005470E0">
      <w:r>
        <w:separator/>
      </w:r>
    </w:p>
  </w:endnote>
  <w:endnote w:type="continuationSeparator" w:id="0">
    <w:p w14:paraId="4AA24C59" w14:textId="77777777" w:rsidR="008C084F" w:rsidRDefault="008C084F" w:rsidP="005470E0">
      <w:r>
        <w:continuationSeparator/>
      </w:r>
    </w:p>
  </w:endnote>
  <w:endnote w:type="continuationNotice" w:id="1">
    <w:p w14:paraId="77E432C6" w14:textId="77777777" w:rsidR="008C084F" w:rsidRDefault="008C0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83E0" w14:textId="77777777" w:rsidR="00D4182A" w:rsidRDefault="00D4182A">
    <w:pPr>
      <w:pStyle w:val="Footer"/>
    </w:pPr>
    <w:r>
      <w:rPr>
        <w:noProof/>
        <w:lang w:val="en-GB" w:eastAsia="en-GB"/>
      </w:rPr>
      <w:drawing>
        <wp:anchor distT="0" distB="0" distL="114300" distR="114300" simplePos="0" relativeHeight="251658241" behindDoc="1" locked="0" layoutInCell="1" allowOverlap="1" wp14:anchorId="708EB90B" wp14:editId="2E5DC240">
          <wp:simplePos x="0" y="0"/>
          <wp:positionH relativeFrom="column">
            <wp:posOffset>2641636</wp:posOffset>
          </wp:positionH>
          <wp:positionV relativeFrom="paragraph">
            <wp:posOffset>-339725</wp:posOffset>
          </wp:positionV>
          <wp:extent cx="723951" cy="820477"/>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B Word Templa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51" cy="82047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739C" w14:textId="76DF00AD" w:rsidR="00D4182A" w:rsidRDefault="00D4182A">
    <w:pPr>
      <w:pStyle w:val="Footer"/>
    </w:pPr>
    <w:r>
      <w:t xml:space="preserve">Version </w:t>
    </w:r>
    <w:r w:rsidR="00A31A9F">
      <w:t>2</w:t>
    </w:r>
    <w:r w:rsidR="00ED436A">
      <w:t xml:space="preserve"> </w:t>
    </w:r>
    <w:r w:rsidR="008C084F">
      <w:t>–</w:t>
    </w:r>
    <w:r w:rsidR="00ED436A">
      <w:t xml:space="preserve"> </w:t>
    </w:r>
    <w:r w:rsidR="008C084F">
      <w:t xml:space="preserve">August </w:t>
    </w:r>
    <w:r w:rsidR="00A31A9F">
      <w:t>2021</w:t>
    </w:r>
    <w:r w:rsidR="00ED436A">
      <w:t xml:space="preserve"> (</w:t>
    </w:r>
    <w:r w:rsidR="00A31A9F">
      <w:t>MM</w:t>
    </w:r>
    <w:r w:rsidR="00ED436A">
      <w:t>)</w:t>
    </w:r>
  </w:p>
  <w:p w14:paraId="70560B79" w14:textId="77777777" w:rsidR="00D4182A" w:rsidRDefault="00D4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3F62" w14:textId="77777777" w:rsidR="008C084F" w:rsidRDefault="008C084F" w:rsidP="005470E0">
      <w:r>
        <w:separator/>
      </w:r>
    </w:p>
  </w:footnote>
  <w:footnote w:type="continuationSeparator" w:id="0">
    <w:p w14:paraId="2462B01B" w14:textId="77777777" w:rsidR="008C084F" w:rsidRDefault="008C084F" w:rsidP="005470E0">
      <w:r>
        <w:continuationSeparator/>
      </w:r>
    </w:p>
  </w:footnote>
  <w:footnote w:type="continuationNotice" w:id="1">
    <w:p w14:paraId="2F48B7C3" w14:textId="77777777" w:rsidR="008C084F" w:rsidRDefault="008C0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5624" w14:textId="77777777" w:rsidR="00D4182A" w:rsidRDefault="00D4182A" w:rsidP="00D4182A">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D65665D" w14:textId="77777777" w:rsidR="00D4182A" w:rsidRDefault="00D4182A" w:rsidP="005470E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9F4C" w14:textId="77777777" w:rsidR="00D4182A" w:rsidRPr="005470E0" w:rsidRDefault="00D4182A" w:rsidP="005470E0">
    <w:pPr>
      <w:pStyle w:val="Header"/>
      <w:framePr w:h="927" w:hRule="exact" w:wrap="none" w:vAnchor="text" w:hAnchor="margin" w:y="112"/>
      <w:rPr>
        <w:rStyle w:val="PageNumber"/>
        <w:sz w:val="20"/>
        <w:szCs w:val="20"/>
      </w:rPr>
    </w:pPr>
    <w:r w:rsidRPr="005470E0">
      <w:rPr>
        <w:rStyle w:val="PageNumber"/>
        <w:sz w:val="20"/>
        <w:szCs w:val="20"/>
      </w:rPr>
      <w:fldChar w:fldCharType="begin"/>
    </w:r>
    <w:r w:rsidRPr="005470E0">
      <w:rPr>
        <w:rStyle w:val="PageNumber"/>
        <w:sz w:val="20"/>
        <w:szCs w:val="20"/>
      </w:rPr>
      <w:instrText xml:space="preserve">PAGE  </w:instrText>
    </w:r>
    <w:r w:rsidRPr="005470E0">
      <w:rPr>
        <w:rStyle w:val="PageNumber"/>
        <w:sz w:val="20"/>
        <w:szCs w:val="20"/>
      </w:rPr>
      <w:fldChar w:fldCharType="separate"/>
    </w:r>
    <w:r>
      <w:rPr>
        <w:rStyle w:val="PageNumber"/>
        <w:noProof/>
        <w:sz w:val="20"/>
        <w:szCs w:val="20"/>
      </w:rPr>
      <w:t>3</w:t>
    </w:r>
    <w:r w:rsidRPr="005470E0">
      <w:rPr>
        <w:rStyle w:val="PageNumber"/>
        <w:sz w:val="20"/>
        <w:szCs w:val="20"/>
      </w:rPr>
      <w:fldChar w:fldCharType="end"/>
    </w:r>
  </w:p>
  <w:p w14:paraId="6BB6F728" w14:textId="77777777" w:rsidR="00D4182A" w:rsidRDefault="00D4182A" w:rsidP="005470E0">
    <w:pPr>
      <w:pStyle w:val="Header"/>
      <w:tabs>
        <w:tab w:val="clear" w:pos="9026"/>
      </w:tabs>
      <w:ind w:right="-52" w:firstLine="360"/>
    </w:pPr>
    <w:r>
      <w:rPr>
        <w:noProof/>
        <w:lang w:val="en-GB" w:eastAsia="en-GB"/>
      </w:rPr>
      <mc:AlternateContent>
        <mc:Choice Requires="wps">
          <w:drawing>
            <wp:anchor distT="0" distB="0" distL="114300" distR="114300" simplePos="0" relativeHeight="251658240" behindDoc="0" locked="0" layoutInCell="1" allowOverlap="1" wp14:anchorId="52AB25FF" wp14:editId="0ADD8D9F">
              <wp:simplePos x="0" y="0"/>
              <wp:positionH relativeFrom="column">
                <wp:posOffset>1511300</wp:posOffset>
              </wp:positionH>
              <wp:positionV relativeFrom="paragraph">
                <wp:posOffset>-17145</wp:posOffset>
              </wp:positionV>
              <wp:extent cx="4685030" cy="337734"/>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5030" cy="3377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F1D06A" w14:textId="3E4C0F48" w:rsidR="00D4182A" w:rsidRPr="009B0D7D" w:rsidRDefault="00D4182A" w:rsidP="009B0D7D">
                          <w:pPr>
                            <w:jc w:val="right"/>
                            <w:rPr>
                              <w:rFonts w:ascii="Calibri" w:hAnsi="Calibri" w:cs="Times New Roman"/>
                              <w:b/>
                              <w:bCs/>
                              <w:color w:val="B8A058"/>
                              <w:lang w:val="en-GB" w:eastAsia="en-GB"/>
                            </w:rPr>
                          </w:pPr>
                          <w:r>
                            <w:rPr>
                              <w:rFonts w:ascii="Calibri" w:hAnsi="Calibri" w:cs="Times New Roman"/>
                              <w:b/>
                              <w:bCs/>
                              <w:color w:val="B8A058"/>
                              <w:lang w:val="en-GB" w:eastAsia="en-GB"/>
                            </w:rPr>
                            <w:t>RHB</w:t>
                          </w:r>
                          <w:r w:rsidRPr="009B0D7D">
                            <w:rPr>
                              <w:rFonts w:ascii="Calibri" w:hAnsi="Calibri" w:cs="Times New Roman"/>
                              <w:b/>
                              <w:bCs/>
                              <w:color w:val="B8A058"/>
                              <w:lang w:val="en-GB" w:eastAsia="en-GB"/>
                            </w:rPr>
                            <w:t xml:space="preserve"> </w:t>
                          </w:r>
                          <w:r w:rsidR="008C084F">
                            <w:rPr>
                              <w:rFonts w:ascii="Calibri" w:hAnsi="Calibri" w:cs="Times New Roman"/>
                              <w:b/>
                              <w:bCs/>
                              <w:color w:val="B8A058"/>
                              <w:lang w:val="en-GB" w:eastAsia="en-GB"/>
                            </w:rPr>
                            <w:t>Acceptable Use Policy</w:t>
                          </w:r>
                          <w:r w:rsidRPr="009B0D7D">
                            <w:rPr>
                              <w:rFonts w:ascii="Calibri" w:hAnsi="Calibri" w:cs="Times New Roman"/>
                              <w:b/>
                              <w:bCs/>
                              <w:color w:val="B8A058"/>
                              <w:lang w:val="en-GB" w:eastAsia="en-GB"/>
                            </w:rPr>
                            <w:t xml:space="preserve"> </w:t>
                          </w:r>
                        </w:p>
                        <w:p w14:paraId="20D55112" w14:textId="77777777" w:rsidR="00D4182A" w:rsidRPr="005470E0" w:rsidRDefault="00D4182A" w:rsidP="005470E0">
                          <w:pPr>
                            <w:jc w:val="right"/>
                            <w:rPr>
                              <w:rFonts w:ascii="Times New Roman" w:eastAsia="Times New Roman" w:hAnsi="Times New Roman" w:cs="Times New Roman"/>
                              <w:lang w:val="en-GB" w:eastAsia="en-GB"/>
                            </w:rPr>
                          </w:pPr>
                        </w:p>
                        <w:p w14:paraId="3293DBDC" w14:textId="77777777" w:rsidR="00D4182A" w:rsidRDefault="00D4182A" w:rsidP="005470E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2AB25FF">
              <v:stroke joinstyle="miter"/>
              <v:path gradientshapeok="t" o:connecttype="rect"/>
            </v:shapetype>
            <v:shape id="Text Box 4" style="position:absolute;left:0;text-align:left;margin-left:119pt;margin-top:-1.35pt;width:368.9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">
              <v:textbox>
                <w:txbxContent>
                  <w:p w:rsidRPr="009B0D7D" w:rsidR="00D4182A" w:rsidP="009B0D7D" w:rsidRDefault="00D4182A" w14:paraId="5DF1D06A" w14:textId="3E4C0F48">
                    <w:pPr>
                      <w:jc w:val="right"/>
                      <w:rPr>
                        <w:rFonts w:ascii="Calibri" w:hAnsi="Calibri" w:cs="Times New Roman"/>
                        <w:b/>
                        <w:bCs/>
                        <w:color w:val="B8A058"/>
                        <w:lang w:val="en-GB" w:eastAsia="en-GB"/>
                      </w:rPr>
                    </w:pPr>
                    <w:r>
                      <w:rPr>
                        <w:rFonts w:ascii="Calibri" w:hAnsi="Calibri" w:cs="Times New Roman"/>
                        <w:b/>
                        <w:bCs/>
                        <w:color w:val="B8A058"/>
                        <w:lang w:val="en-GB" w:eastAsia="en-GB"/>
                      </w:rPr>
                      <w:t>RHB</w:t>
                    </w:r>
                    <w:r w:rsidRPr="009B0D7D">
                      <w:rPr>
                        <w:rFonts w:ascii="Calibri" w:hAnsi="Calibri" w:cs="Times New Roman"/>
                        <w:b/>
                        <w:bCs/>
                        <w:color w:val="B8A058"/>
                        <w:lang w:val="en-GB" w:eastAsia="en-GB"/>
                      </w:rPr>
                      <w:t xml:space="preserve"> </w:t>
                    </w:r>
                    <w:r w:rsidR="008C084F">
                      <w:rPr>
                        <w:rFonts w:ascii="Calibri" w:hAnsi="Calibri" w:cs="Times New Roman"/>
                        <w:b/>
                        <w:bCs/>
                        <w:color w:val="B8A058"/>
                        <w:lang w:val="en-GB" w:eastAsia="en-GB"/>
                      </w:rPr>
                      <w:t>Acceptable Use Policy</w:t>
                    </w:r>
                    <w:r w:rsidRPr="009B0D7D">
                      <w:rPr>
                        <w:rFonts w:ascii="Calibri" w:hAnsi="Calibri" w:cs="Times New Roman"/>
                        <w:b/>
                        <w:bCs/>
                        <w:color w:val="B8A058"/>
                        <w:lang w:val="en-GB" w:eastAsia="en-GB"/>
                      </w:rPr>
                      <w:t xml:space="preserve"> </w:t>
                    </w:r>
                  </w:p>
                  <w:p w:rsidRPr="005470E0" w:rsidR="00D4182A" w:rsidP="005470E0" w:rsidRDefault="00D4182A" w14:paraId="20D55112" w14:textId="77777777">
                    <w:pPr>
                      <w:jc w:val="right"/>
                      <w:rPr>
                        <w:rFonts w:ascii="Times New Roman" w:hAnsi="Times New Roman" w:eastAsia="Times New Roman" w:cs="Times New Roman"/>
                        <w:lang w:val="en-GB" w:eastAsia="en-GB"/>
                      </w:rPr>
                    </w:pPr>
                  </w:p>
                  <w:p w:rsidR="00D4182A" w:rsidP="005470E0" w:rsidRDefault="00D4182A" w14:paraId="3293DBDC"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1" w15:restartNumberingAfterBreak="0">
    <w:nsid w:val="04DF0E7B"/>
    <w:multiLevelType w:val="hybridMultilevel"/>
    <w:tmpl w:val="4D5630E8"/>
    <w:lvl w:ilvl="0" w:tplc="80244D68">
      <w:start w:val="1"/>
      <w:numFmt w:val="bullet"/>
      <w:lvlText w:val="•"/>
      <w:lvlJc w:val="left"/>
      <w:pPr>
        <w:tabs>
          <w:tab w:val="num" w:pos="720"/>
        </w:tabs>
        <w:ind w:left="720" w:hanging="360"/>
      </w:pPr>
      <w:rPr>
        <w:rFonts w:ascii="Arial" w:hAnsi="Arial" w:hint="default"/>
      </w:rPr>
    </w:lvl>
    <w:lvl w:ilvl="1" w:tplc="DEA854A2" w:tentative="1">
      <w:start w:val="1"/>
      <w:numFmt w:val="bullet"/>
      <w:lvlText w:val="•"/>
      <w:lvlJc w:val="left"/>
      <w:pPr>
        <w:tabs>
          <w:tab w:val="num" w:pos="1440"/>
        </w:tabs>
        <w:ind w:left="1440" w:hanging="360"/>
      </w:pPr>
      <w:rPr>
        <w:rFonts w:ascii="Arial" w:hAnsi="Arial" w:hint="default"/>
      </w:rPr>
    </w:lvl>
    <w:lvl w:ilvl="2" w:tplc="1C404E2A" w:tentative="1">
      <w:start w:val="1"/>
      <w:numFmt w:val="bullet"/>
      <w:lvlText w:val="•"/>
      <w:lvlJc w:val="left"/>
      <w:pPr>
        <w:tabs>
          <w:tab w:val="num" w:pos="2160"/>
        </w:tabs>
        <w:ind w:left="2160" w:hanging="360"/>
      </w:pPr>
      <w:rPr>
        <w:rFonts w:ascii="Arial" w:hAnsi="Arial" w:hint="default"/>
      </w:rPr>
    </w:lvl>
    <w:lvl w:ilvl="3" w:tplc="2A00C2CA" w:tentative="1">
      <w:start w:val="1"/>
      <w:numFmt w:val="bullet"/>
      <w:lvlText w:val="•"/>
      <w:lvlJc w:val="left"/>
      <w:pPr>
        <w:tabs>
          <w:tab w:val="num" w:pos="2880"/>
        </w:tabs>
        <w:ind w:left="2880" w:hanging="360"/>
      </w:pPr>
      <w:rPr>
        <w:rFonts w:ascii="Arial" w:hAnsi="Arial" w:hint="default"/>
      </w:rPr>
    </w:lvl>
    <w:lvl w:ilvl="4" w:tplc="4A32C1C2" w:tentative="1">
      <w:start w:val="1"/>
      <w:numFmt w:val="bullet"/>
      <w:lvlText w:val="•"/>
      <w:lvlJc w:val="left"/>
      <w:pPr>
        <w:tabs>
          <w:tab w:val="num" w:pos="3600"/>
        </w:tabs>
        <w:ind w:left="3600" w:hanging="360"/>
      </w:pPr>
      <w:rPr>
        <w:rFonts w:ascii="Arial" w:hAnsi="Arial" w:hint="default"/>
      </w:rPr>
    </w:lvl>
    <w:lvl w:ilvl="5" w:tplc="BF1E6CF8" w:tentative="1">
      <w:start w:val="1"/>
      <w:numFmt w:val="bullet"/>
      <w:lvlText w:val="•"/>
      <w:lvlJc w:val="left"/>
      <w:pPr>
        <w:tabs>
          <w:tab w:val="num" w:pos="4320"/>
        </w:tabs>
        <w:ind w:left="4320" w:hanging="360"/>
      </w:pPr>
      <w:rPr>
        <w:rFonts w:ascii="Arial" w:hAnsi="Arial" w:hint="default"/>
      </w:rPr>
    </w:lvl>
    <w:lvl w:ilvl="6" w:tplc="0164A564" w:tentative="1">
      <w:start w:val="1"/>
      <w:numFmt w:val="bullet"/>
      <w:lvlText w:val="•"/>
      <w:lvlJc w:val="left"/>
      <w:pPr>
        <w:tabs>
          <w:tab w:val="num" w:pos="5040"/>
        </w:tabs>
        <w:ind w:left="5040" w:hanging="360"/>
      </w:pPr>
      <w:rPr>
        <w:rFonts w:ascii="Arial" w:hAnsi="Arial" w:hint="default"/>
      </w:rPr>
    </w:lvl>
    <w:lvl w:ilvl="7" w:tplc="8744CF52" w:tentative="1">
      <w:start w:val="1"/>
      <w:numFmt w:val="bullet"/>
      <w:lvlText w:val="•"/>
      <w:lvlJc w:val="left"/>
      <w:pPr>
        <w:tabs>
          <w:tab w:val="num" w:pos="5760"/>
        </w:tabs>
        <w:ind w:left="5760" w:hanging="360"/>
      </w:pPr>
      <w:rPr>
        <w:rFonts w:ascii="Arial" w:hAnsi="Arial" w:hint="default"/>
      </w:rPr>
    </w:lvl>
    <w:lvl w:ilvl="8" w:tplc="3DBA6A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7B18F2"/>
    <w:multiLevelType w:val="hybridMultilevel"/>
    <w:tmpl w:val="820C6432"/>
    <w:lvl w:ilvl="0" w:tplc="256021FA">
      <w:start w:val="1"/>
      <w:numFmt w:val="bullet"/>
      <w:lvlText w:val=""/>
      <w:lvlJc w:val="left"/>
      <w:pPr>
        <w:ind w:left="720" w:hanging="360"/>
      </w:pPr>
      <w:rPr>
        <w:rFonts w:ascii="Symbol" w:hAnsi="Symbol" w:hint="default"/>
      </w:rPr>
    </w:lvl>
    <w:lvl w:ilvl="1" w:tplc="E8C2D8D0" w:tentative="1">
      <w:start w:val="1"/>
      <w:numFmt w:val="bullet"/>
      <w:lvlText w:val="o"/>
      <w:lvlJc w:val="left"/>
      <w:pPr>
        <w:ind w:left="1440" w:hanging="360"/>
      </w:pPr>
      <w:rPr>
        <w:rFonts w:ascii="Courier New" w:hAnsi="Courier New" w:hint="default"/>
      </w:rPr>
    </w:lvl>
    <w:lvl w:ilvl="2" w:tplc="4790AF5C" w:tentative="1">
      <w:start w:val="1"/>
      <w:numFmt w:val="bullet"/>
      <w:lvlText w:val=""/>
      <w:lvlJc w:val="left"/>
      <w:pPr>
        <w:ind w:left="2160" w:hanging="360"/>
      </w:pPr>
      <w:rPr>
        <w:rFonts w:ascii="Wingdings" w:hAnsi="Wingdings" w:hint="default"/>
      </w:rPr>
    </w:lvl>
    <w:lvl w:ilvl="3" w:tplc="C87A7C3C" w:tentative="1">
      <w:start w:val="1"/>
      <w:numFmt w:val="bullet"/>
      <w:lvlText w:val=""/>
      <w:lvlJc w:val="left"/>
      <w:pPr>
        <w:ind w:left="2880" w:hanging="360"/>
      </w:pPr>
      <w:rPr>
        <w:rFonts w:ascii="Symbol" w:hAnsi="Symbol" w:hint="default"/>
      </w:rPr>
    </w:lvl>
    <w:lvl w:ilvl="4" w:tplc="A6360D28" w:tentative="1">
      <w:start w:val="1"/>
      <w:numFmt w:val="bullet"/>
      <w:lvlText w:val="o"/>
      <w:lvlJc w:val="left"/>
      <w:pPr>
        <w:ind w:left="3600" w:hanging="360"/>
      </w:pPr>
      <w:rPr>
        <w:rFonts w:ascii="Courier New" w:hAnsi="Courier New" w:hint="default"/>
      </w:rPr>
    </w:lvl>
    <w:lvl w:ilvl="5" w:tplc="17EE5ECC" w:tentative="1">
      <w:start w:val="1"/>
      <w:numFmt w:val="bullet"/>
      <w:lvlText w:val=""/>
      <w:lvlJc w:val="left"/>
      <w:pPr>
        <w:ind w:left="4320" w:hanging="360"/>
      </w:pPr>
      <w:rPr>
        <w:rFonts w:ascii="Wingdings" w:hAnsi="Wingdings" w:hint="default"/>
      </w:rPr>
    </w:lvl>
    <w:lvl w:ilvl="6" w:tplc="46F0B848" w:tentative="1">
      <w:start w:val="1"/>
      <w:numFmt w:val="bullet"/>
      <w:lvlText w:val=""/>
      <w:lvlJc w:val="left"/>
      <w:pPr>
        <w:ind w:left="5040" w:hanging="360"/>
      </w:pPr>
      <w:rPr>
        <w:rFonts w:ascii="Symbol" w:hAnsi="Symbol" w:hint="default"/>
      </w:rPr>
    </w:lvl>
    <w:lvl w:ilvl="7" w:tplc="48042BBC" w:tentative="1">
      <w:start w:val="1"/>
      <w:numFmt w:val="bullet"/>
      <w:lvlText w:val="o"/>
      <w:lvlJc w:val="left"/>
      <w:pPr>
        <w:ind w:left="5760" w:hanging="360"/>
      </w:pPr>
      <w:rPr>
        <w:rFonts w:ascii="Courier New" w:hAnsi="Courier New" w:hint="default"/>
      </w:rPr>
    </w:lvl>
    <w:lvl w:ilvl="8" w:tplc="240069B0" w:tentative="1">
      <w:start w:val="1"/>
      <w:numFmt w:val="bullet"/>
      <w:lvlText w:val=""/>
      <w:lvlJc w:val="left"/>
      <w:pPr>
        <w:ind w:left="6480" w:hanging="360"/>
      </w:pPr>
      <w:rPr>
        <w:rFonts w:ascii="Wingdings" w:hAnsi="Wingdings" w:hint="default"/>
      </w:rPr>
    </w:lvl>
  </w:abstractNum>
  <w:abstractNum w:abstractNumId="3" w15:restartNumberingAfterBreak="0">
    <w:nsid w:val="376F6AFA"/>
    <w:multiLevelType w:val="hybridMultilevel"/>
    <w:tmpl w:val="A658EB6A"/>
    <w:lvl w:ilvl="0" w:tplc="FD08D166">
      <w:start w:val="1"/>
      <w:numFmt w:val="bullet"/>
      <w:lvlText w:val="•"/>
      <w:lvlJc w:val="left"/>
      <w:pPr>
        <w:tabs>
          <w:tab w:val="num" w:pos="720"/>
        </w:tabs>
        <w:ind w:left="720" w:hanging="360"/>
      </w:pPr>
      <w:rPr>
        <w:rFonts w:ascii="Arial" w:hAnsi="Arial" w:hint="default"/>
      </w:rPr>
    </w:lvl>
    <w:lvl w:ilvl="1" w:tplc="AB6AB326" w:tentative="1">
      <w:start w:val="1"/>
      <w:numFmt w:val="bullet"/>
      <w:lvlText w:val="•"/>
      <w:lvlJc w:val="left"/>
      <w:pPr>
        <w:tabs>
          <w:tab w:val="num" w:pos="1440"/>
        </w:tabs>
        <w:ind w:left="1440" w:hanging="360"/>
      </w:pPr>
      <w:rPr>
        <w:rFonts w:ascii="Arial" w:hAnsi="Arial" w:hint="default"/>
      </w:rPr>
    </w:lvl>
    <w:lvl w:ilvl="2" w:tplc="5E1E06E4" w:tentative="1">
      <w:start w:val="1"/>
      <w:numFmt w:val="bullet"/>
      <w:lvlText w:val="•"/>
      <w:lvlJc w:val="left"/>
      <w:pPr>
        <w:tabs>
          <w:tab w:val="num" w:pos="2160"/>
        </w:tabs>
        <w:ind w:left="2160" w:hanging="360"/>
      </w:pPr>
      <w:rPr>
        <w:rFonts w:ascii="Arial" w:hAnsi="Arial" w:hint="default"/>
      </w:rPr>
    </w:lvl>
    <w:lvl w:ilvl="3" w:tplc="CEC4B11E" w:tentative="1">
      <w:start w:val="1"/>
      <w:numFmt w:val="bullet"/>
      <w:lvlText w:val="•"/>
      <w:lvlJc w:val="left"/>
      <w:pPr>
        <w:tabs>
          <w:tab w:val="num" w:pos="2880"/>
        </w:tabs>
        <w:ind w:left="2880" w:hanging="360"/>
      </w:pPr>
      <w:rPr>
        <w:rFonts w:ascii="Arial" w:hAnsi="Arial" w:hint="default"/>
      </w:rPr>
    </w:lvl>
    <w:lvl w:ilvl="4" w:tplc="700E3A1A" w:tentative="1">
      <w:start w:val="1"/>
      <w:numFmt w:val="bullet"/>
      <w:lvlText w:val="•"/>
      <w:lvlJc w:val="left"/>
      <w:pPr>
        <w:tabs>
          <w:tab w:val="num" w:pos="3600"/>
        </w:tabs>
        <w:ind w:left="3600" w:hanging="360"/>
      </w:pPr>
      <w:rPr>
        <w:rFonts w:ascii="Arial" w:hAnsi="Arial" w:hint="default"/>
      </w:rPr>
    </w:lvl>
    <w:lvl w:ilvl="5" w:tplc="4F6A17F6" w:tentative="1">
      <w:start w:val="1"/>
      <w:numFmt w:val="bullet"/>
      <w:lvlText w:val="•"/>
      <w:lvlJc w:val="left"/>
      <w:pPr>
        <w:tabs>
          <w:tab w:val="num" w:pos="4320"/>
        </w:tabs>
        <w:ind w:left="4320" w:hanging="360"/>
      </w:pPr>
      <w:rPr>
        <w:rFonts w:ascii="Arial" w:hAnsi="Arial" w:hint="default"/>
      </w:rPr>
    </w:lvl>
    <w:lvl w:ilvl="6" w:tplc="A498D3E8" w:tentative="1">
      <w:start w:val="1"/>
      <w:numFmt w:val="bullet"/>
      <w:lvlText w:val="•"/>
      <w:lvlJc w:val="left"/>
      <w:pPr>
        <w:tabs>
          <w:tab w:val="num" w:pos="5040"/>
        </w:tabs>
        <w:ind w:left="5040" w:hanging="360"/>
      </w:pPr>
      <w:rPr>
        <w:rFonts w:ascii="Arial" w:hAnsi="Arial" w:hint="default"/>
      </w:rPr>
    </w:lvl>
    <w:lvl w:ilvl="7" w:tplc="FB1615BA" w:tentative="1">
      <w:start w:val="1"/>
      <w:numFmt w:val="bullet"/>
      <w:lvlText w:val="•"/>
      <w:lvlJc w:val="left"/>
      <w:pPr>
        <w:tabs>
          <w:tab w:val="num" w:pos="5760"/>
        </w:tabs>
        <w:ind w:left="5760" w:hanging="360"/>
      </w:pPr>
      <w:rPr>
        <w:rFonts w:ascii="Arial" w:hAnsi="Arial" w:hint="default"/>
      </w:rPr>
    </w:lvl>
    <w:lvl w:ilvl="8" w:tplc="01266C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C91562"/>
    <w:multiLevelType w:val="hybridMultilevel"/>
    <w:tmpl w:val="23943CB6"/>
    <w:lvl w:ilvl="0" w:tplc="7C88F65C">
      <w:start w:val="1"/>
      <w:numFmt w:val="bullet"/>
      <w:lvlText w:val=""/>
      <w:lvlJc w:val="left"/>
      <w:pPr>
        <w:ind w:left="720" w:hanging="360"/>
      </w:pPr>
      <w:rPr>
        <w:rFonts w:ascii="Symbol" w:hAnsi="Symbol" w:hint="default"/>
      </w:rPr>
    </w:lvl>
    <w:lvl w:ilvl="1" w:tplc="B2C8435C">
      <w:start w:val="1"/>
      <w:numFmt w:val="bullet"/>
      <w:lvlText w:val="o"/>
      <w:lvlJc w:val="left"/>
      <w:pPr>
        <w:ind w:left="1440" w:hanging="360"/>
      </w:pPr>
      <w:rPr>
        <w:rFonts w:ascii="Courier New" w:hAnsi="Courier New" w:hint="default"/>
      </w:rPr>
    </w:lvl>
    <w:lvl w:ilvl="2" w:tplc="775EE0D6" w:tentative="1">
      <w:start w:val="1"/>
      <w:numFmt w:val="bullet"/>
      <w:lvlText w:val=""/>
      <w:lvlJc w:val="left"/>
      <w:pPr>
        <w:ind w:left="2160" w:hanging="360"/>
      </w:pPr>
      <w:rPr>
        <w:rFonts w:ascii="Wingdings" w:hAnsi="Wingdings" w:hint="default"/>
      </w:rPr>
    </w:lvl>
    <w:lvl w:ilvl="3" w:tplc="2584BF68" w:tentative="1">
      <w:start w:val="1"/>
      <w:numFmt w:val="bullet"/>
      <w:lvlText w:val=""/>
      <w:lvlJc w:val="left"/>
      <w:pPr>
        <w:ind w:left="2880" w:hanging="360"/>
      </w:pPr>
      <w:rPr>
        <w:rFonts w:ascii="Symbol" w:hAnsi="Symbol" w:hint="default"/>
      </w:rPr>
    </w:lvl>
    <w:lvl w:ilvl="4" w:tplc="941C9D56" w:tentative="1">
      <w:start w:val="1"/>
      <w:numFmt w:val="bullet"/>
      <w:lvlText w:val="o"/>
      <w:lvlJc w:val="left"/>
      <w:pPr>
        <w:ind w:left="3600" w:hanging="360"/>
      </w:pPr>
      <w:rPr>
        <w:rFonts w:ascii="Courier New" w:hAnsi="Courier New" w:hint="default"/>
      </w:rPr>
    </w:lvl>
    <w:lvl w:ilvl="5" w:tplc="6CFED52C" w:tentative="1">
      <w:start w:val="1"/>
      <w:numFmt w:val="bullet"/>
      <w:lvlText w:val=""/>
      <w:lvlJc w:val="left"/>
      <w:pPr>
        <w:ind w:left="4320" w:hanging="360"/>
      </w:pPr>
      <w:rPr>
        <w:rFonts w:ascii="Wingdings" w:hAnsi="Wingdings" w:hint="default"/>
      </w:rPr>
    </w:lvl>
    <w:lvl w:ilvl="6" w:tplc="8E3626D0" w:tentative="1">
      <w:start w:val="1"/>
      <w:numFmt w:val="bullet"/>
      <w:lvlText w:val=""/>
      <w:lvlJc w:val="left"/>
      <w:pPr>
        <w:ind w:left="5040" w:hanging="360"/>
      </w:pPr>
      <w:rPr>
        <w:rFonts w:ascii="Symbol" w:hAnsi="Symbol" w:hint="default"/>
      </w:rPr>
    </w:lvl>
    <w:lvl w:ilvl="7" w:tplc="56C090FA" w:tentative="1">
      <w:start w:val="1"/>
      <w:numFmt w:val="bullet"/>
      <w:lvlText w:val="o"/>
      <w:lvlJc w:val="left"/>
      <w:pPr>
        <w:ind w:left="5760" w:hanging="360"/>
      </w:pPr>
      <w:rPr>
        <w:rFonts w:ascii="Courier New" w:hAnsi="Courier New" w:hint="default"/>
      </w:rPr>
    </w:lvl>
    <w:lvl w:ilvl="8" w:tplc="664609E2" w:tentative="1">
      <w:start w:val="1"/>
      <w:numFmt w:val="bullet"/>
      <w:lvlText w:val=""/>
      <w:lvlJc w:val="left"/>
      <w:pPr>
        <w:ind w:left="6480" w:hanging="360"/>
      </w:pPr>
      <w:rPr>
        <w:rFonts w:ascii="Wingdings" w:hAnsi="Wingdings" w:hint="default"/>
      </w:rPr>
    </w:lvl>
  </w:abstractNum>
  <w:abstractNum w:abstractNumId="5" w15:restartNumberingAfterBreak="0">
    <w:nsid w:val="5EE301F3"/>
    <w:multiLevelType w:val="hybridMultilevel"/>
    <w:tmpl w:val="9C4C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91D"/>
    <w:multiLevelType w:val="hybridMultilevel"/>
    <w:tmpl w:val="9432BD62"/>
    <w:lvl w:ilvl="0" w:tplc="FD58D4CE">
      <w:start w:val="1"/>
      <w:numFmt w:val="bullet"/>
      <w:lvlText w:val="•"/>
      <w:lvlJc w:val="left"/>
      <w:pPr>
        <w:tabs>
          <w:tab w:val="num" w:pos="720"/>
        </w:tabs>
        <w:ind w:left="720" w:hanging="360"/>
      </w:pPr>
      <w:rPr>
        <w:rFonts w:ascii="Arial" w:hAnsi="Arial" w:hint="default"/>
      </w:rPr>
    </w:lvl>
    <w:lvl w:ilvl="1" w:tplc="73BED4AE" w:tentative="1">
      <w:start w:val="1"/>
      <w:numFmt w:val="bullet"/>
      <w:lvlText w:val="•"/>
      <w:lvlJc w:val="left"/>
      <w:pPr>
        <w:tabs>
          <w:tab w:val="num" w:pos="1440"/>
        </w:tabs>
        <w:ind w:left="1440" w:hanging="360"/>
      </w:pPr>
      <w:rPr>
        <w:rFonts w:ascii="Arial" w:hAnsi="Arial" w:hint="default"/>
      </w:rPr>
    </w:lvl>
    <w:lvl w:ilvl="2" w:tplc="996C7194" w:tentative="1">
      <w:start w:val="1"/>
      <w:numFmt w:val="bullet"/>
      <w:lvlText w:val="•"/>
      <w:lvlJc w:val="left"/>
      <w:pPr>
        <w:tabs>
          <w:tab w:val="num" w:pos="2160"/>
        </w:tabs>
        <w:ind w:left="2160" w:hanging="360"/>
      </w:pPr>
      <w:rPr>
        <w:rFonts w:ascii="Arial" w:hAnsi="Arial" w:hint="default"/>
      </w:rPr>
    </w:lvl>
    <w:lvl w:ilvl="3" w:tplc="AD02D04E" w:tentative="1">
      <w:start w:val="1"/>
      <w:numFmt w:val="bullet"/>
      <w:lvlText w:val="•"/>
      <w:lvlJc w:val="left"/>
      <w:pPr>
        <w:tabs>
          <w:tab w:val="num" w:pos="2880"/>
        </w:tabs>
        <w:ind w:left="2880" w:hanging="360"/>
      </w:pPr>
      <w:rPr>
        <w:rFonts w:ascii="Arial" w:hAnsi="Arial" w:hint="default"/>
      </w:rPr>
    </w:lvl>
    <w:lvl w:ilvl="4" w:tplc="EBDCD85E" w:tentative="1">
      <w:start w:val="1"/>
      <w:numFmt w:val="bullet"/>
      <w:lvlText w:val="•"/>
      <w:lvlJc w:val="left"/>
      <w:pPr>
        <w:tabs>
          <w:tab w:val="num" w:pos="3600"/>
        </w:tabs>
        <w:ind w:left="3600" w:hanging="360"/>
      </w:pPr>
      <w:rPr>
        <w:rFonts w:ascii="Arial" w:hAnsi="Arial" w:hint="default"/>
      </w:rPr>
    </w:lvl>
    <w:lvl w:ilvl="5" w:tplc="20F24C36" w:tentative="1">
      <w:start w:val="1"/>
      <w:numFmt w:val="bullet"/>
      <w:lvlText w:val="•"/>
      <w:lvlJc w:val="left"/>
      <w:pPr>
        <w:tabs>
          <w:tab w:val="num" w:pos="4320"/>
        </w:tabs>
        <w:ind w:left="4320" w:hanging="360"/>
      </w:pPr>
      <w:rPr>
        <w:rFonts w:ascii="Arial" w:hAnsi="Arial" w:hint="default"/>
      </w:rPr>
    </w:lvl>
    <w:lvl w:ilvl="6" w:tplc="3A3C5B82" w:tentative="1">
      <w:start w:val="1"/>
      <w:numFmt w:val="bullet"/>
      <w:lvlText w:val="•"/>
      <w:lvlJc w:val="left"/>
      <w:pPr>
        <w:tabs>
          <w:tab w:val="num" w:pos="5040"/>
        </w:tabs>
        <w:ind w:left="5040" w:hanging="360"/>
      </w:pPr>
      <w:rPr>
        <w:rFonts w:ascii="Arial" w:hAnsi="Arial" w:hint="default"/>
      </w:rPr>
    </w:lvl>
    <w:lvl w:ilvl="7" w:tplc="F1BAFAC6" w:tentative="1">
      <w:start w:val="1"/>
      <w:numFmt w:val="bullet"/>
      <w:lvlText w:val="•"/>
      <w:lvlJc w:val="left"/>
      <w:pPr>
        <w:tabs>
          <w:tab w:val="num" w:pos="5760"/>
        </w:tabs>
        <w:ind w:left="5760" w:hanging="360"/>
      </w:pPr>
      <w:rPr>
        <w:rFonts w:ascii="Arial" w:hAnsi="Arial" w:hint="default"/>
      </w:rPr>
    </w:lvl>
    <w:lvl w:ilvl="8" w:tplc="29FCFE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0D7753"/>
    <w:multiLevelType w:val="hybridMultilevel"/>
    <w:tmpl w:val="F97239A2"/>
    <w:lvl w:ilvl="0" w:tplc="78ACEE18">
      <w:start w:val="1"/>
      <w:numFmt w:val="bullet"/>
      <w:lvlText w:val="•"/>
      <w:lvlJc w:val="left"/>
      <w:pPr>
        <w:tabs>
          <w:tab w:val="num" w:pos="720"/>
        </w:tabs>
        <w:ind w:left="720" w:hanging="360"/>
      </w:pPr>
      <w:rPr>
        <w:rFonts w:ascii="Arial" w:hAnsi="Arial" w:hint="default"/>
      </w:rPr>
    </w:lvl>
    <w:lvl w:ilvl="1" w:tplc="C29A31BE" w:tentative="1">
      <w:start w:val="1"/>
      <w:numFmt w:val="bullet"/>
      <w:lvlText w:val="•"/>
      <w:lvlJc w:val="left"/>
      <w:pPr>
        <w:tabs>
          <w:tab w:val="num" w:pos="1440"/>
        </w:tabs>
        <w:ind w:left="1440" w:hanging="360"/>
      </w:pPr>
      <w:rPr>
        <w:rFonts w:ascii="Arial" w:hAnsi="Arial" w:hint="default"/>
      </w:rPr>
    </w:lvl>
    <w:lvl w:ilvl="2" w:tplc="D21CFD52" w:tentative="1">
      <w:start w:val="1"/>
      <w:numFmt w:val="bullet"/>
      <w:lvlText w:val="•"/>
      <w:lvlJc w:val="left"/>
      <w:pPr>
        <w:tabs>
          <w:tab w:val="num" w:pos="2160"/>
        </w:tabs>
        <w:ind w:left="2160" w:hanging="360"/>
      </w:pPr>
      <w:rPr>
        <w:rFonts w:ascii="Arial" w:hAnsi="Arial" w:hint="default"/>
      </w:rPr>
    </w:lvl>
    <w:lvl w:ilvl="3" w:tplc="C868D7D8" w:tentative="1">
      <w:start w:val="1"/>
      <w:numFmt w:val="bullet"/>
      <w:lvlText w:val="•"/>
      <w:lvlJc w:val="left"/>
      <w:pPr>
        <w:tabs>
          <w:tab w:val="num" w:pos="2880"/>
        </w:tabs>
        <w:ind w:left="2880" w:hanging="360"/>
      </w:pPr>
      <w:rPr>
        <w:rFonts w:ascii="Arial" w:hAnsi="Arial" w:hint="default"/>
      </w:rPr>
    </w:lvl>
    <w:lvl w:ilvl="4" w:tplc="338C0746" w:tentative="1">
      <w:start w:val="1"/>
      <w:numFmt w:val="bullet"/>
      <w:lvlText w:val="•"/>
      <w:lvlJc w:val="left"/>
      <w:pPr>
        <w:tabs>
          <w:tab w:val="num" w:pos="3600"/>
        </w:tabs>
        <w:ind w:left="3600" w:hanging="360"/>
      </w:pPr>
      <w:rPr>
        <w:rFonts w:ascii="Arial" w:hAnsi="Arial" w:hint="default"/>
      </w:rPr>
    </w:lvl>
    <w:lvl w:ilvl="5" w:tplc="75689F44" w:tentative="1">
      <w:start w:val="1"/>
      <w:numFmt w:val="bullet"/>
      <w:lvlText w:val="•"/>
      <w:lvlJc w:val="left"/>
      <w:pPr>
        <w:tabs>
          <w:tab w:val="num" w:pos="4320"/>
        </w:tabs>
        <w:ind w:left="4320" w:hanging="360"/>
      </w:pPr>
      <w:rPr>
        <w:rFonts w:ascii="Arial" w:hAnsi="Arial" w:hint="default"/>
      </w:rPr>
    </w:lvl>
    <w:lvl w:ilvl="6" w:tplc="7604FC66" w:tentative="1">
      <w:start w:val="1"/>
      <w:numFmt w:val="bullet"/>
      <w:lvlText w:val="•"/>
      <w:lvlJc w:val="left"/>
      <w:pPr>
        <w:tabs>
          <w:tab w:val="num" w:pos="5040"/>
        </w:tabs>
        <w:ind w:left="5040" w:hanging="360"/>
      </w:pPr>
      <w:rPr>
        <w:rFonts w:ascii="Arial" w:hAnsi="Arial" w:hint="default"/>
      </w:rPr>
    </w:lvl>
    <w:lvl w:ilvl="7" w:tplc="61D6A4EC" w:tentative="1">
      <w:start w:val="1"/>
      <w:numFmt w:val="bullet"/>
      <w:lvlText w:val="•"/>
      <w:lvlJc w:val="left"/>
      <w:pPr>
        <w:tabs>
          <w:tab w:val="num" w:pos="5760"/>
        </w:tabs>
        <w:ind w:left="5760" w:hanging="360"/>
      </w:pPr>
      <w:rPr>
        <w:rFonts w:ascii="Arial" w:hAnsi="Arial" w:hint="default"/>
      </w:rPr>
    </w:lvl>
    <w:lvl w:ilvl="8" w:tplc="7C2049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DA7D8C"/>
    <w:multiLevelType w:val="hybridMultilevel"/>
    <w:tmpl w:val="8CAE505A"/>
    <w:lvl w:ilvl="0" w:tplc="F0684EA0">
      <w:start w:val="1"/>
      <w:numFmt w:val="bullet"/>
      <w:lvlText w:val="•"/>
      <w:lvlJc w:val="left"/>
      <w:pPr>
        <w:tabs>
          <w:tab w:val="num" w:pos="720"/>
        </w:tabs>
        <w:ind w:left="720" w:hanging="360"/>
      </w:pPr>
      <w:rPr>
        <w:rFonts w:ascii="Arial" w:hAnsi="Arial" w:hint="default"/>
      </w:rPr>
    </w:lvl>
    <w:lvl w:ilvl="1" w:tplc="D426662C" w:tentative="1">
      <w:start w:val="1"/>
      <w:numFmt w:val="bullet"/>
      <w:lvlText w:val="•"/>
      <w:lvlJc w:val="left"/>
      <w:pPr>
        <w:tabs>
          <w:tab w:val="num" w:pos="1440"/>
        </w:tabs>
        <w:ind w:left="1440" w:hanging="360"/>
      </w:pPr>
      <w:rPr>
        <w:rFonts w:ascii="Arial" w:hAnsi="Arial" w:hint="default"/>
      </w:rPr>
    </w:lvl>
    <w:lvl w:ilvl="2" w:tplc="2B7EF9FC" w:tentative="1">
      <w:start w:val="1"/>
      <w:numFmt w:val="bullet"/>
      <w:lvlText w:val="•"/>
      <w:lvlJc w:val="left"/>
      <w:pPr>
        <w:tabs>
          <w:tab w:val="num" w:pos="2160"/>
        </w:tabs>
        <w:ind w:left="2160" w:hanging="360"/>
      </w:pPr>
      <w:rPr>
        <w:rFonts w:ascii="Arial" w:hAnsi="Arial" w:hint="default"/>
      </w:rPr>
    </w:lvl>
    <w:lvl w:ilvl="3" w:tplc="C2049B12" w:tentative="1">
      <w:start w:val="1"/>
      <w:numFmt w:val="bullet"/>
      <w:lvlText w:val="•"/>
      <w:lvlJc w:val="left"/>
      <w:pPr>
        <w:tabs>
          <w:tab w:val="num" w:pos="2880"/>
        </w:tabs>
        <w:ind w:left="2880" w:hanging="360"/>
      </w:pPr>
      <w:rPr>
        <w:rFonts w:ascii="Arial" w:hAnsi="Arial" w:hint="default"/>
      </w:rPr>
    </w:lvl>
    <w:lvl w:ilvl="4" w:tplc="A5985636" w:tentative="1">
      <w:start w:val="1"/>
      <w:numFmt w:val="bullet"/>
      <w:lvlText w:val="•"/>
      <w:lvlJc w:val="left"/>
      <w:pPr>
        <w:tabs>
          <w:tab w:val="num" w:pos="3600"/>
        </w:tabs>
        <w:ind w:left="3600" w:hanging="360"/>
      </w:pPr>
      <w:rPr>
        <w:rFonts w:ascii="Arial" w:hAnsi="Arial" w:hint="default"/>
      </w:rPr>
    </w:lvl>
    <w:lvl w:ilvl="5" w:tplc="B1826FA2" w:tentative="1">
      <w:start w:val="1"/>
      <w:numFmt w:val="bullet"/>
      <w:lvlText w:val="•"/>
      <w:lvlJc w:val="left"/>
      <w:pPr>
        <w:tabs>
          <w:tab w:val="num" w:pos="4320"/>
        </w:tabs>
        <w:ind w:left="4320" w:hanging="360"/>
      </w:pPr>
      <w:rPr>
        <w:rFonts w:ascii="Arial" w:hAnsi="Arial" w:hint="default"/>
      </w:rPr>
    </w:lvl>
    <w:lvl w:ilvl="6" w:tplc="207A4048" w:tentative="1">
      <w:start w:val="1"/>
      <w:numFmt w:val="bullet"/>
      <w:lvlText w:val="•"/>
      <w:lvlJc w:val="left"/>
      <w:pPr>
        <w:tabs>
          <w:tab w:val="num" w:pos="5040"/>
        </w:tabs>
        <w:ind w:left="5040" w:hanging="360"/>
      </w:pPr>
      <w:rPr>
        <w:rFonts w:ascii="Arial" w:hAnsi="Arial" w:hint="default"/>
      </w:rPr>
    </w:lvl>
    <w:lvl w:ilvl="7" w:tplc="5E5C7016" w:tentative="1">
      <w:start w:val="1"/>
      <w:numFmt w:val="bullet"/>
      <w:lvlText w:val="•"/>
      <w:lvlJc w:val="left"/>
      <w:pPr>
        <w:tabs>
          <w:tab w:val="num" w:pos="5760"/>
        </w:tabs>
        <w:ind w:left="5760" w:hanging="360"/>
      </w:pPr>
      <w:rPr>
        <w:rFonts w:ascii="Arial" w:hAnsi="Arial" w:hint="default"/>
      </w:rPr>
    </w:lvl>
    <w:lvl w:ilvl="8" w:tplc="6F8230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472C40"/>
    <w:multiLevelType w:val="hybridMultilevel"/>
    <w:tmpl w:val="78AE0FC6"/>
    <w:lvl w:ilvl="0" w:tplc="1E12E680">
      <w:start w:val="1"/>
      <w:numFmt w:val="bullet"/>
      <w:lvlText w:val=""/>
      <w:lvlJc w:val="left"/>
      <w:pPr>
        <w:ind w:left="720" w:hanging="360"/>
      </w:pPr>
      <w:rPr>
        <w:rFonts w:ascii="Symbol" w:hAnsi="Symbol" w:hint="default"/>
      </w:rPr>
    </w:lvl>
    <w:lvl w:ilvl="1" w:tplc="7A20A9FC" w:tentative="1">
      <w:start w:val="1"/>
      <w:numFmt w:val="bullet"/>
      <w:lvlText w:val="o"/>
      <w:lvlJc w:val="left"/>
      <w:pPr>
        <w:ind w:left="1440" w:hanging="360"/>
      </w:pPr>
      <w:rPr>
        <w:rFonts w:ascii="Courier New" w:hAnsi="Courier New" w:hint="default"/>
      </w:rPr>
    </w:lvl>
    <w:lvl w:ilvl="2" w:tplc="BB36A1B2" w:tentative="1">
      <w:start w:val="1"/>
      <w:numFmt w:val="bullet"/>
      <w:lvlText w:val=""/>
      <w:lvlJc w:val="left"/>
      <w:pPr>
        <w:ind w:left="2160" w:hanging="360"/>
      </w:pPr>
      <w:rPr>
        <w:rFonts w:ascii="Wingdings" w:hAnsi="Wingdings" w:hint="default"/>
      </w:rPr>
    </w:lvl>
    <w:lvl w:ilvl="3" w:tplc="A2CCE49A" w:tentative="1">
      <w:start w:val="1"/>
      <w:numFmt w:val="bullet"/>
      <w:lvlText w:val=""/>
      <w:lvlJc w:val="left"/>
      <w:pPr>
        <w:ind w:left="2880" w:hanging="360"/>
      </w:pPr>
      <w:rPr>
        <w:rFonts w:ascii="Symbol" w:hAnsi="Symbol" w:hint="default"/>
      </w:rPr>
    </w:lvl>
    <w:lvl w:ilvl="4" w:tplc="6746419E" w:tentative="1">
      <w:start w:val="1"/>
      <w:numFmt w:val="bullet"/>
      <w:lvlText w:val="o"/>
      <w:lvlJc w:val="left"/>
      <w:pPr>
        <w:ind w:left="3600" w:hanging="360"/>
      </w:pPr>
      <w:rPr>
        <w:rFonts w:ascii="Courier New" w:hAnsi="Courier New" w:hint="default"/>
      </w:rPr>
    </w:lvl>
    <w:lvl w:ilvl="5" w:tplc="B5D09352" w:tentative="1">
      <w:start w:val="1"/>
      <w:numFmt w:val="bullet"/>
      <w:lvlText w:val=""/>
      <w:lvlJc w:val="left"/>
      <w:pPr>
        <w:ind w:left="4320" w:hanging="360"/>
      </w:pPr>
      <w:rPr>
        <w:rFonts w:ascii="Wingdings" w:hAnsi="Wingdings" w:hint="default"/>
      </w:rPr>
    </w:lvl>
    <w:lvl w:ilvl="6" w:tplc="347E102E" w:tentative="1">
      <w:start w:val="1"/>
      <w:numFmt w:val="bullet"/>
      <w:lvlText w:val=""/>
      <w:lvlJc w:val="left"/>
      <w:pPr>
        <w:ind w:left="5040" w:hanging="360"/>
      </w:pPr>
      <w:rPr>
        <w:rFonts w:ascii="Symbol" w:hAnsi="Symbol" w:hint="default"/>
      </w:rPr>
    </w:lvl>
    <w:lvl w:ilvl="7" w:tplc="2204509E" w:tentative="1">
      <w:start w:val="1"/>
      <w:numFmt w:val="bullet"/>
      <w:lvlText w:val="o"/>
      <w:lvlJc w:val="left"/>
      <w:pPr>
        <w:ind w:left="5760" w:hanging="360"/>
      </w:pPr>
      <w:rPr>
        <w:rFonts w:ascii="Courier New" w:hAnsi="Courier New" w:hint="default"/>
      </w:rPr>
    </w:lvl>
    <w:lvl w:ilvl="8" w:tplc="18084C4E" w:tentative="1">
      <w:start w:val="1"/>
      <w:numFmt w:val="bullet"/>
      <w:lvlText w:val=""/>
      <w:lvlJc w:val="left"/>
      <w:pPr>
        <w:ind w:left="6480" w:hanging="360"/>
      </w:pPr>
      <w:rPr>
        <w:rFonts w:ascii="Wingdings" w:hAnsi="Wingdings" w:hint="default"/>
      </w:rPr>
    </w:lvl>
  </w:abstractNum>
  <w:abstractNum w:abstractNumId="10" w15:restartNumberingAfterBreak="0">
    <w:nsid w:val="7E3E6F3E"/>
    <w:multiLevelType w:val="hybridMultilevel"/>
    <w:tmpl w:val="B63CBCB0"/>
    <w:lvl w:ilvl="0" w:tplc="53E62E88">
      <w:start w:val="1"/>
      <w:numFmt w:val="bullet"/>
      <w:lvlText w:val="•"/>
      <w:lvlJc w:val="left"/>
      <w:pPr>
        <w:tabs>
          <w:tab w:val="num" w:pos="720"/>
        </w:tabs>
        <w:ind w:left="720" w:hanging="360"/>
      </w:pPr>
      <w:rPr>
        <w:rFonts w:ascii="Arial" w:hAnsi="Arial" w:hint="default"/>
      </w:rPr>
    </w:lvl>
    <w:lvl w:ilvl="1" w:tplc="65501BF4">
      <w:start w:val="1"/>
      <w:numFmt w:val="bullet"/>
      <w:lvlText w:val="•"/>
      <w:lvlJc w:val="left"/>
      <w:pPr>
        <w:tabs>
          <w:tab w:val="num" w:pos="1440"/>
        </w:tabs>
        <w:ind w:left="1440" w:hanging="360"/>
      </w:pPr>
      <w:rPr>
        <w:rFonts w:ascii="Arial" w:hAnsi="Arial" w:hint="default"/>
      </w:rPr>
    </w:lvl>
    <w:lvl w:ilvl="2" w:tplc="B284EBCA" w:tentative="1">
      <w:start w:val="1"/>
      <w:numFmt w:val="bullet"/>
      <w:lvlText w:val="•"/>
      <w:lvlJc w:val="left"/>
      <w:pPr>
        <w:tabs>
          <w:tab w:val="num" w:pos="2160"/>
        </w:tabs>
        <w:ind w:left="2160" w:hanging="360"/>
      </w:pPr>
      <w:rPr>
        <w:rFonts w:ascii="Arial" w:hAnsi="Arial" w:hint="default"/>
      </w:rPr>
    </w:lvl>
    <w:lvl w:ilvl="3" w:tplc="30AA367A" w:tentative="1">
      <w:start w:val="1"/>
      <w:numFmt w:val="bullet"/>
      <w:lvlText w:val="•"/>
      <w:lvlJc w:val="left"/>
      <w:pPr>
        <w:tabs>
          <w:tab w:val="num" w:pos="2880"/>
        </w:tabs>
        <w:ind w:left="2880" w:hanging="360"/>
      </w:pPr>
      <w:rPr>
        <w:rFonts w:ascii="Arial" w:hAnsi="Arial" w:hint="default"/>
      </w:rPr>
    </w:lvl>
    <w:lvl w:ilvl="4" w:tplc="318AF4D6" w:tentative="1">
      <w:start w:val="1"/>
      <w:numFmt w:val="bullet"/>
      <w:lvlText w:val="•"/>
      <w:lvlJc w:val="left"/>
      <w:pPr>
        <w:tabs>
          <w:tab w:val="num" w:pos="3600"/>
        </w:tabs>
        <w:ind w:left="3600" w:hanging="360"/>
      </w:pPr>
      <w:rPr>
        <w:rFonts w:ascii="Arial" w:hAnsi="Arial" w:hint="default"/>
      </w:rPr>
    </w:lvl>
    <w:lvl w:ilvl="5" w:tplc="79E6D2F6" w:tentative="1">
      <w:start w:val="1"/>
      <w:numFmt w:val="bullet"/>
      <w:lvlText w:val="•"/>
      <w:lvlJc w:val="left"/>
      <w:pPr>
        <w:tabs>
          <w:tab w:val="num" w:pos="4320"/>
        </w:tabs>
        <w:ind w:left="4320" w:hanging="360"/>
      </w:pPr>
      <w:rPr>
        <w:rFonts w:ascii="Arial" w:hAnsi="Arial" w:hint="default"/>
      </w:rPr>
    </w:lvl>
    <w:lvl w:ilvl="6" w:tplc="DA626268" w:tentative="1">
      <w:start w:val="1"/>
      <w:numFmt w:val="bullet"/>
      <w:lvlText w:val="•"/>
      <w:lvlJc w:val="left"/>
      <w:pPr>
        <w:tabs>
          <w:tab w:val="num" w:pos="5040"/>
        </w:tabs>
        <w:ind w:left="5040" w:hanging="360"/>
      </w:pPr>
      <w:rPr>
        <w:rFonts w:ascii="Arial" w:hAnsi="Arial" w:hint="default"/>
      </w:rPr>
    </w:lvl>
    <w:lvl w:ilvl="7" w:tplc="954E6D66" w:tentative="1">
      <w:start w:val="1"/>
      <w:numFmt w:val="bullet"/>
      <w:lvlText w:val="•"/>
      <w:lvlJc w:val="left"/>
      <w:pPr>
        <w:tabs>
          <w:tab w:val="num" w:pos="5760"/>
        </w:tabs>
        <w:ind w:left="5760" w:hanging="360"/>
      </w:pPr>
      <w:rPr>
        <w:rFonts w:ascii="Arial" w:hAnsi="Arial" w:hint="default"/>
      </w:rPr>
    </w:lvl>
    <w:lvl w:ilvl="8" w:tplc="53CE968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8"/>
  </w:num>
  <w:num w:numId="4">
    <w:abstractNumId w:val="6"/>
  </w:num>
  <w:num w:numId="5">
    <w:abstractNumId w:val="3"/>
  </w:num>
  <w:num w:numId="6">
    <w:abstractNumId w:val="1"/>
  </w:num>
  <w:num w:numId="7">
    <w:abstractNumId w:val="5"/>
  </w:num>
  <w:num w:numId="8">
    <w:abstractNumId w:val="4"/>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LOwNDQ0sjA0MTRW0lEKTi0uzszPAykwNKwFAB567IUtAAAA"/>
  </w:docVars>
  <w:rsids>
    <w:rsidRoot w:val="008C084F"/>
    <w:rsid w:val="00011784"/>
    <w:rsid w:val="000141CE"/>
    <w:rsid w:val="00015EDC"/>
    <w:rsid w:val="00022FBD"/>
    <w:rsid w:val="000335BE"/>
    <w:rsid w:val="000344FE"/>
    <w:rsid w:val="000359B8"/>
    <w:rsid w:val="00051284"/>
    <w:rsid w:val="0005152C"/>
    <w:rsid w:val="00053736"/>
    <w:rsid w:val="00053CAD"/>
    <w:rsid w:val="00054F56"/>
    <w:rsid w:val="0005586C"/>
    <w:rsid w:val="00061F56"/>
    <w:rsid w:val="00063AED"/>
    <w:rsid w:val="00081BC3"/>
    <w:rsid w:val="000A12A9"/>
    <w:rsid w:val="000A282C"/>
    <w:rsid w:val="000B2135"/>
    <w:rsid w:val="000B3FA8"/>
    <w:rsid w:val="000D3C12"/>
    <w:rsid w:val="000E6E44"/>
    <w:rsid w:val="000E786D"/>
    <w:rsid w:val="0010756E"/>
    <w:rsid w:val="001109FD"/>
    <w:rsid w:val="001117A0"/>
    <w:rsid w:val="00117EC1"/>
    <w:rsid w:val="00132F7C"/>
    <w:rsid w:val="00134671"/>
    <w:rsid w:val="001458FC"/>
    <w:rsid w:val="00147512"/>
    <w:rsid w:val="0015526E"/>
    <w:rsid w:val="001600D3"/>
    <w:rsid w:val="001617ED"/>
    <w:rsid w:val="00164A7A"/>
    <w:rsid w:val="0019235E"/>
    <w:rsid w:val="00194A05"/>
    <w:rsid w:val="001A4BBF"/>
    <w:rsid w:val="001A5DCC"/>
    <w:rsid w:val="001B0550"/>
    <w:rsid w:val="001B5B65"/>
    <w:rsid w:val="001C40DE"/>
    <w:rsid w:val="001E0DBF"/>
    <w:rsid w:val="001E2A95"/>
    <w:rsid w:val="001E48A8"/>
    <w:rsid w:val="001E674C"/>
    <w:rsid w:val="001E7C8C"/>
    <w:rsid w:val="001F3CDE"/>
    <w:rsid w:val="00206670"/>
    <w:rsid w:val="00214829"/>
    <w:rsid w:val="0022149A"/>
    <w:rsid w:val="00221737"/>
    <w:rsid w:val="00226B7A"/>
    <w:rsid w:val="00230EBA"/>
    <w:rsid w:val="00240F7A"/>
    <w:rsid w:val="00243A68"/>
    <w:rsid w:val="00251E44"/>
    <w:rsid w:val="002529A7"/>
    <w:rsid w:val="00256046"/>
    <w:rsid w:val="0026415C"/>
    <w:rsid w:val="00282B89"/>
    <w:rsid w:val="00285317"/>
    <w:rsid w:val="00291F0B"/>
    <w:rsid w:val="00292741"/>
    <w:rsid w:val="002935EB"/>
    <w:rsid w:val="002A132E"/>
    <w:rsid w:val="002C134F"/>
    <w:rsid w:val="002C1D98"/>
    <w:rsid w:val="002D5348"/>
    <w:rsid w:val="002E6865"/>
    <w:rsid w:val="002F6080"/>
    <w:rsid w:val="003014E0"/>
    <w:rsid w:val="00303827"/>
    <w:rsid w:val="00307C70"/>
    <w:rsid w:val="003136B8"/>
    <w:rsid w:val="0031482B"/>
    <w:rsid w:val="00314C24"/>
    <w:rsid w:val="00332045"/>
    <w:rsid w:val="00333990"/>
    <w:rsid w:val="00335643"/>
    <w:rsid w:val="00354E11"/>
    <w:rsid w:val="00360121"/>
    <w:rsid w:val="00367985"/>
    <w:rsid w:val="00370067"/>
    <w:rsid w:val="00386D9B"/>
    <w:rsid w:val="003B3C95"/>
    <w:rsid w:val="003B46C6"/>
    <w:rsid w:val="003C0D8E"/>
    <w:rsid w:val="003C47BF"/>
    <w:rsid w:val="003C6860"/>
    <w:rsid w:val="003C7B5B"/>
    <w:rsid w:val="003D6698"/>
    <w:rsid w:val="00402F73"/>
    <w:rsid w:val="00403B4D"/>
    <w:rsid w:val="00403B6E"/>
    <w:rsid w:val="00404304"/>
    <w:rsid w:val="00415C01"/>
    <w:rsid w:val="004246F7"/>
    <w:rsid w:val="00424C9A"/>
    <w:rsid w:val="0043259B"/>
    <w:rsid w:val="0044365B"/>
    <w:rsid w:val="0048775D"/>
    <w:rsid w:val="004910AA"/>
    <w:rsid w:val="00495B00"/>
    <w:rsid w:val="004A2160"/>
    <w:rsid w:val="004A62BF"/>
    <w:rsid w:val="004B0F75"/>
    <w:rsid w:val="004B2233"/>
    <w:rsid w:val="004B3EF3"/>
    <w:rsid w:val="004B49FC"/>
    <w:rsid w:val="004C28E3"/>
    <w:rsid w:val="004D0051"/>
    <w:rsid w:val="004E4876"/>
    <w:rsid w:val="004E538F"/>
    <w:rsid w:val="004F397C"/>
    <w:rsid w:val="004F4FFC"/>
    <w:rsid w:val="0050657E"/>
    <w:rsid w:val="00516C88"/>
    <w:rsid w:val="005432FD"/>
    <w:rsid w:val="0054360E"/>
    <w:rsid w:val="005470E0"/>
    <w:rsid w:val="00561D44"/>
    <w:rsid w:val="00593B06"/>
    <w:rsid w:val="00594F01"/>
    <w:rsid w:val="005A1007"/>
    <w:rsid w:val="005C273B"/>
    <w:rsid w:val="005D1CF4"/>
    <w:rsid w:val="005D6713"/>
    <w:rsid w:val="005D7EC3"/>
    <w:rsid w:val="005E05CB"/>
    <w:rsid w:val="005F3CF0"/>
    <w:rsid w:val="005F5428"/>
    <w:rsid w:val="0060046E"/>
    <w:rsid w:val="006010E0"/>
    <w:rsid w:val="00603E9D"/>
    <w:rsid w:val="00607A7B"/>
    <w:rsid w:val="00630778"/>
    <w:rsid w:val="00630980"/>
    <w:rsid w:val="006631B6"/>
    <w:rsid w:val="00664601"/>
    <w:rsid w:val="0066489A"/>
    <w:rsid w:val="00673FFA"/>
    <w:rsid w:val="006819F4"/>
    <w:rsid w:val="006906EF"/>
    <w:rsid w:val="00691F6D"/>
    <w:rsid w:val="00693843"/>
    <w:rsid w:val="006A0AF7"/>
    <w:rsid w:val="006A1A3D"/>
    <w:rsid w:val="006C0FD1"/>
    <w:rsid w:val="006E5230"/>
    <w:rsid w:val="006E7518"/>
    <w:rsid w:val="006F455C"/>
    <w:rsid w:val="006F6521"/>
    <w:rsid w:val="00720328"/>
    <w:rsid w:val="00725026"/>
    <w:rsid w:val="00731628"/>
    <w:rsid w:val="00747443"/>
    <w:rsid w:val="00765B81"/>
    <w:rsid w:val="007759AC"/>
    <w:rsid w:val="00780514"/>
    <w:rsid w:val="00781580"/>
    <w:rsid w:val="00781FD6"/>
    <w:rsid w:val="007875DE"/>
    <w:rsid w:val="007B4703"/>
    <w:rsid w:val="007C051D"/>
    <w:rsid w:val="007C6CB2"/>
    <w:rsid w:val="007E3E67"/>
    <w:rsid w:val="007F0B53"/>
    <w:rsid w:val="007F1008"/>
    <w:rsid w:val="00803C85"/>
    <w:rsid w:val="008108B5"/>
    <w:rsid w:val="00841F8A"/>
    <w:rsid w:val="0084528F"/>
    <w:rsid w:val="0085642F"/>
    <w:rsid w:val="00860C41"/>
    <w:rsid w:val="00862A09"/>
    <w:rsid w:val="008702D6"/>
    <w:rsid w:val="008754CF"/>
    <w:rsid w:val="008768B5"/>
    <w:rsid w:val="00876F79"/>
    <w:rsid w:val="0088412F"/>
    <w:rsid w:val="00897551"/>
    <w:rsid w:val="008C084F"/>
    <w:rsid w:val="008C4D4C"/>
    <w:rsid w:val="008D27DD"/>
    <w:rsid w:val="008D4AD5"/>
    <w:rsid w:val="008D5514"/>
    <w:rsid w:val="008D7F5C"/>
    <w:rsid w:val="008E1E02"/>
    <w:rsid w:val="008E63A9"/>
    <w:rsid w:val="008F2D4E"/>
    <w:rsid w:val="00922F6F"/>
    <w:rsid w:val="0092750D"/>
    <w:rsid w:val="00927949"/>
    <w:rsid w:val="0093604C"/>
    <w:rsid w:val="00955DA5"/>
    <w:rsid w:val="009636F8"/>
    <w:rsid w:val="00963881"/>
    <w:rsid w:val="00970A03"/>
    <w:rsid w:val="009964F4"/>
    <w:rsid w:val="00996FC3"/>
    <w:rsid w:val="009B0474"/>
    <w:rsid w:val="009B0D7D"/>
    <w:rsid w:val="009B15F7"/>
    <w:rsid w:val="009B6E25"/>
    <w:rsid w:val="009D1DC0"/>
    <w:rsid w:val="009D68A1"/>
    <w:rsid w:val="00A0231C"/>
    <w:rsid w:val="00A1190C"/>
    <w:rsid w:val="00A12247"/>
    <w:rsid w:val="00A31A9F"/>
    <w:rsid w:val="00A44688"/>
    <w:rsid w:val="00A45FED"/>
    <w:rsid w:val="00A526F0"/>
    <w:rsid w:val="00A555CE"/>
    <w:rsid w:val="00A64787"/>
    <w:rsid w:val="00A67C4F"/>
    <w:rsid w:val="00A709B4"/>
    <w:rsid w:val="00A76F27"/>
    <w:rsid w:val="00A77223"/>
    <w:rsid w:val="00A908A9"/>
    <w:rsid w:val="00A94363"/>
    <w:rsid w:val="00A9532C"/>
    <w:rsid w:val="00A956EB"/>
    <w:rsid w:val="00A97944"/>
    <w:rsid w:val="00AA0142"/>
    <w:rsid w:val="00AB27C1"/>
    <w:rsid w:val="00AB5271"/>
    <w:rsid w:val="00AF3133"/>
    <w:rsid w:val="00AF78EB"/>
    <w:rsid w:val="00B00EF1"/>
    <w:rsid w:val="00B03FF7"/>
    <w:rsid w:val="00B215DC"/>
    <w:rsid w:val="00B26F85"/>
    <w:rsid w:val="00B33385"/>
    <w:rsid w:val="00B3480C"/>
    <w:rsid w:val="00B368B8"/>
    <w:rsid w:val="00B5170F"/>
    <w:rsid w:val="00B54CA7"/>
    <w:rsid w:val="00B578D2"/>
    <w:rsid w:val="00B6033D"/>
    <w:rsid w:val="00B6640B"/>
    <w:rsid w:val="00B67819"/>
    <w:rsid w:val="00B7532B"/>
    <w:rsid w:val="00B84AE1"/>
    <w:rsid w:val="00B87ADD"/>
    <w:rsid w:val="00B91545"/>
    <w:rsid w:val="00B97E0C"/>
    <w:rsid w:val="00BA47DB"/>
    <w:rsid w:val="00BB27FF"/>
    <w:rsid w:val="00BB4BA0"/>
    <w:rsid w:val="00BB5D14"/>
    <w:rsid w:val="00BB7E32"/>
    <w:rsid w:val="00BC28DC"/>
    <w:rsid w:val="00BE4FF2"/>
    <w:rsid w:val="00BF40AD"/>
    <w:rsid w:val="00C06FA5"/>
    <w:rsid w:val="00C13C23"/>
    <w:rsid w:val="00C25D82"/>
    <w:rsid w:val="00C50950"/>
    <w:rsid w:val="00C71C4E"/>
    <w:rsid w:val="00CA13A7"/>
    <w:rsid w:val="00CA6413"/>
    <w:rsid w:val="00CA6B4C"/>
    <w:rsid w:val="00CA779E"/>
    <w:rsid w:val="00CB1555"/>
    <w:rsid w:val="00CC14F6"/>
    <w:rsid w:val="00CC428F"/>
    <w:rsid w:val="00CC7CCB"/>
    <w:rsid w:val="00CD41E9"/>
    <w:rsid w:val="00CD45C3"/>
    <w:rsid w:val="00CD76F4"/>
    <w:rsid w:val="00CE0DF8"/>
    <w:rsid w:val="00CF5A98"/>
    <w:rsid w:val="00D01422"/>
    <w:rsid w:val="00D02E49"/>
    <w:rsid w:val="00D1451C"/>
    <w:rsid w:val="00D15D0D"/>
    <w:rsid w:val="00D264B9"/>
    <w:rsid w:val="00D265F8"/>
    <w:rsid w:val="00D27CF3"/>
    <w:rsid w:val="00D35BB3"/>
    <w:rsid w:val="00D36116"/>
    <w:rsid w:val="00D40060"/>
    <w:rsid w:val="00D4182A"/>
    <w:rsid w:val="00D5594A"/>
    <w:rsid w:val="00D57FF7"/>
    <w:rsid w:val="00D6201C"/>
    <w:rsid w:val="00D6381E"/>
    <w:rsid w:val="00D63DDC"/>
    <w:rsid w:val="00D66EA2"/>
    <w:rsid w:val="00D765F1"/>
    <w:rsid w:val="00D81FF2"/>
    <w:rsid w:val="00D84E15"/>
    <w:rsid w:val="00D84FA3"/>
    <w:rsid w:val="00D87F2A"/>
    <w:rsid w:val="00D95694"/>
    <w:rsid w:val="00DA4A64"/>
    <w:rsid w:val="00DA4EA7"/>
    <w:rsid w:val="00DB602B"/>
    <w:rsid w:val="00DC1A10"/>
    <w:rsid w:val="00DC7543"/>
    <w:rsid w:val="00DD04C9"/>
    <w:rsid w:val="00DD7A87"/>
    <w:rsid w:val="00DF36EA"/>
    <w:rsid w:val="00E024C0"/>
    <w:rsid w:val="00E052B2"/>
    <w:rsid w:val="00E05526"/>
    <w:rsid w:val="00E10E98"/>
    <w:rsid w:val="00E16924"/>
    <w:rsid w:val="00E20BAF"/>
    <w:rsid w:val="00E2247F"/>
    <w:rsid w:val="00E34ECE"/>
    <w:rsid w:val="00E43AB7"/>
    <w:rsid w:val="00E5204C"/>
    <w:rsid w:val="00E53BA9"/>
    <w:rsid w:val="00E56D3C"/>
    <w:rsid w:val="00E7006C"/>
    <w:rsid w:val="00E737E5"/>
    <w:rsid w:val="00E81C46"/>
    <w:rsid w:val="00E905F3"/>
    <w:rsid w:val="00EB7F02"/>
    <w:rsid w:val="00EC7F4D"/>
    <w:rsid w:val="00ED0F95"/>
    <w:rsid w:val="00ED436A"/>
    <w:rsid w:val="00ED65B9"/>
    <w:rsid w:val="00F10ABE"/>
    <w:rsid w:val="00F110F6"/>
    <w:rsid w:val="00F14D1A"/>
    <w:rsid w:val="00F15A20"/>
    <w:rsid w:val="00F24584"/>
    <w:rsid w:val="00F24E95"/>
    <w:rsid w:val="00F2504C"/>
    <w:rsid w:val="00F30AAE"/>
    <w:rsid w:val="00F33E1A"/>
    <w:rsid w:val="00F439A7"/>
    <w:rsid w:val="00F45697"/>
    <w:rsid w:val="00F603F6"/>
    <w:rsid w:val="00F739FE"/>
    <w:rsid w:val="00F96A14"/>
    <w:rsid w:val="00FA4401"/>
    <w:rsid w:val="00FA4518"/>
    <w:rsid w:val="00FC2352"/>
    <w:rsid w:val="00FC6C18"/>
    <w:rsid w:val="00FE0A9D"/>
    <w:rsid w:val="0166FE90"/>
    <w:rsid w:val="03353330"/>
    <w:rsid w:val="03712704"/>
    <w:rsid w:val="07782230"/>
    <w:rsid w:val="085F0821"/>
    <w:rsid w:val="0C33C1B6"/>
    <w:rsid w:val="0FEBFB64"/>
    <w:rsid w:val="16196EE9"/>
    <w:rsid w:val="18699795"/>
    <w:rsid w:val="1923940E"/>
    <w:rsid w:val="19D4E5E3"/>
    <w:rsid w:val="1FE63AEC"/>
    <w:rsid w:val="204A1BB4"/>
    <w:rsid w:val="23629FCC"/>
    <w:rsid w:val="24C6936C"/>
    <w:rsid w:val="26166647"/>
    <w:rsid w:val="268655DA"/>
    <w:rsid w:val="3333355F"/>
    <w:rsid w:val="34FD8EB5"/>
    <w:rsid w:val="3582E21B"/>
    <w:rsid w:val="38A5339E"/>
    <w:rsid w:val="3964FB97"/>
    <w:rsid w:val="3C3C646C"/>
    <w:rsid w:val="3EC8AFC2"/>
    <w:rsid w:val="40DD12A8"/>
    <w:rsid w:val="4153FB5A"/>
    <w:rsid w:val="45BCD964"/>
    <w:rsid w:val="46E6017F"/>
    <w:rsid w:val="504A89AF"/>
    <w:rsid w:val="50BC7D5D"/>
    <w:rsid w:val="51F8E318"/>
    <w:rsid w:val="5481C5A6"/>
    <w:rsid w:val="57257B86"/>
    <w:rsid w:val="57D6BB52"/>
    <w:rsid w:val="5AF7DA08"/>
    <w:rsid w:val="5CC21DC0"/>
    <w:rsid w:val="5D0405CF"/>
    <w:rsid w:val="5F36B0A0"/>
    <w:rsid w:val="6F60AD4B"/>
    <w:rsid w:val="7380FF50"/>
    <w:rsid w:val="79FD9715"/>
    <w:rsid w:val="7BDB88D7"/>
    <w:rsid w:val="7CD69E75"/>
    <w:rsid w:val="7D72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05660"/>
  <w15:chartTrackingRefBased/>
  <w15:docId w15:val="{EEFC697F-D715-42B9-9D2B-3C9D443B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01"/>
  </w:style>
  <w:style w:type="paragraph" w:styleId="Heading1">
    <w:name w:val="heading 1"/>
    <w:aliases w:val="RHB Heading 1"/>
    <w:basedOn w:val="Normal"/>
    <w:next w:val="Normal"/>
    <w:link w:val="Heading1Char"/>
    <w:uiPriority w:val="9"/>
    <w:qFormat/>
    <w:rsid w:val="003B46C6"/>
    <w:pPr>
      <w:keepNext/>
      <w:keepLines/>
      <w:spacing w:before="240"/>
      <w:outlineLvl w:val="0"/>
    </w:pPr>
    <w:rPr>
      <w:rFonts w:asciiTheme="majorHAnsi" w:eastAsiaTheme="majorEastAsia" w:hAnsiTheme="majorHAnsi" w:cstheme="majorBidi"/>
      <w:b/>
      <w:color w:val="000E54"/>
      <w:sz w:val="32"/>
      <w:szCs w:val="32"/>
    </w:rPr>
  </w:style>
  <w:style w:type="paragraph" w:styleId="Heading2">
    <w:name w:val="heading 2"/>
    <w:aliases w:val="RHB Heading 2"/>
    <w:basedOn w:val="Normal"/>
    <w:next w:val="Normal"/>
    <w:link w:val="Heading2Char"/>
    <w:uiPriority w:val="9"/>
    <w:unhideWhenUsed/>
    <w:qFormat/>
    <w:rsid w:val="007759AC"/>
    <w:pPr>
      <w:keepNext/>
      <w:keepLines/>
      <w:spacing w:before="40"/>
      <w:outlineLvl w:val="1"/>
    </w:pPr>
    <w:rPr>
      <w:rFonts w:asciiTheme="majorHAnsi" w:eastAsiaTheme="majorEastAsia" w:hAnsiTheme="majorHAnsi" w:cstheme="majorBidi"/>
      <w:color w:val="000E54"/>
      <w:sz w:val="26"/>
      <w:szCs w:val="26"/>
    </w:rPr>
  </w:style>
  <w:style w:type="paragraph" w:styleId="Heading3">
    <w:name w:val="heading 3"/>
    <w:aliases w:val="RHB Heading 3"/>
    <w:basedOn w:val="Normal"/>
    <w:next w:val="Normal"/>
    <w:link w:val="Heading3Char"/>
    <w:uiPriority w:val="9"/>
    <w:unhideWhenUsed/>
    <w:qFormat/>
    <w:rsid w:val="0044365B"/>
    <w:pPr>
      <w:keepNext/>
      <w:keepLines/>
      <w:spacing w:before="40"/>
      <w:outlineLvl w:val="2"/>
    </w:pPr>
    <w:rPr>
      <w:rFonts w:asciiTheme="majorHAnsi" w:eastAsiaTheme="majorEastAsia" w:hAnsiTheme="majorHAnsi" w:cstheme="majorBidi"/>
      <w:b/>
      <w:color w:val="A6A640"/>
    </w:rPr>
  </w:style>
  <w:style w:type="paragraph" w:styleId="Heading4">
    <w:name w:val="heading 4"/>
    <w:aliases w:val="RHB Heading 4"/>
    <w:basedOn w:val="Normal"/>
    <w:next w:val="Normal"/>
    <w:link w:val="Heading4Char"/>
    <w:uiPriority w:val="9"/>
    <w:unhideWhenUsed/>
    <w:qFormat/>
    <w:rsid w:val="00B33385"/>
    <w:pPr>
      <w:keepNext/>
      <w:keepLines/>
      <w:spacing w:before="40"/>
      <w:outlineLvl w:val="3"/>
    </w:pPr>
    <w:rPr>
      <w:rFonts w:asciiTheme="majorHAnsi" w:eastAsiaTheme="majorEastAsia" w:hAnsiTheme="majorHAnsi" w:cstheme="majorBidi"/>
      <w:i/>
      <w:iCs/>
      <w:color w:val="000E54"/>
    </w:rPr>
  </w:style>
  <w:style w:type="paragraph" w:styleId="Heading5">
    <w:name w:val="heading 5"/>
    <w:aliases w:val="RHB Heading 5"/>
    <w:basedOn w:val="Normal"/>
    <w:next w:val="Normal"/>
    <w:link w:val="Heading5Char"/>
    <w:uiPriority w:val="9"/>
    <w:unhideWhenUsed/>
    <w:qFormat/>
    <w:rsid w:val="00B33385"/>
    <w:pPr>
      <w:keepNext/>
      <w:keepLines/>
      <w:spacing w:before="40"/>
      <w:outlineLvl w:val="4"/>
    </w:pPr>
    <w:rPr>
      <w:rFonts w:asciiTheme="majorHAnsi" w:eastAsiaTheme="majorEastAsia" w:hAnsiTheme="majorHAnsi" w:cstheme="majorBidi"/>
      <w:color w:val="A6A6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0E0"/>
    <w:pPr>
      <w:spacing w:before="100" w:beforeAutospacing="1" w:after="100" w:afterAutospacing="1"/>
    </w:pPr>
    <w:rPr>
      <w:rFonts w:ascii="Times New Roman" w:hAnsi="Times New Roman" w:cs="Times New Roman"/>
      <w:lang w:val="en-GB" w:eastAsia="en-GB"/>
    </w:rPr>
  </w:style>
  <w:style w:type="paragraph" w:styleId="Header">
    <w:name w:val="header"/>
    <w:basedOn w:val="Normal"/>
    <w:link w:val="HeaderChar"/>
    <w:uiPriority w:val="99"/>
    <w:unhideWhenUsed/>
    <w:rsid w:val="005470E0"/>
    <w:pPr>
      <w:tabs>
        <w:tab w:val="center" w:pos="4513"/>
        <w:tab w:val="right" w:pos="9026"/>
      </w:tabs>
    </w:pPr>
  </w:style>
  <w:style w:type="character" w:customStyle="1" w:styleId="HeaderChar">
    <w:name w:val="Header Char"/>
    <w:basedOn w:val="DefaultParagraphFont"/>
    <w:link w:val="Header"/>
    <w:uiPriority w:val="99"/>
    <w:rsid w:val="005470E0"/>
  </w:style>
  <w:style w:type="paragraph" w:styleId="Footer">
    <w:name w:val="footer"/>
    <w:basedOn w:val="Normal"/>
    <w:link w:val="FooterChar"/>
    <w:uiPriority w:val="99"/>
    <w:unhideWhenUsed/>
    <w:rsid w:val="005470E0"/>
    <w:pPr>
      <w:tabs>
        <w:tab w:val="center" w:pos="4513"/>
        <w:tab w:val="right" w:pos="9026"/>
      </w:tabs>
    </w:pPr>
  </w:style>
  <w:style w:type="character" w:customStyle="1" w:styleId="FooterChar">
    <w:name w:val="Footer Char"/>
    <w:basedOn w:val="DefaultParagraphFont"/>
    <w:link w:val="Footer"/>
    <w:uiPriority w:val="99"/>
    <w:rsid w:val="005470E0"/>
  </w:style>
  <w:style w:type="character" w:styleId="PageNumber">
    <w:name w:val="page number"/>
    <w:basedOn w:val="DefaultParagraphFont"/>
    <w:uiPriority w:val="99"/>
    <w:semiHidden/>
    <w:unhideWhenUsed/>
    <w:rsid w:val="005470E0"/>
  </w:style>
  <w:style w:type="character" w:styleId="Hyperlink">
    <w:name w:val="Hyperlink"/>
    <w:basedOn w:val="DefaultParagraphFont"/>
    <w:uiPriority w:val="99"/>
    <w:unhideWhenUsed/>
    <w:rsid w:val="000A12A9"/>
    <w:rPr>
      <w:color w:val="0563C1" w:themeColor="hyperlink"/>
      <w:u w:val="single"/>
    </w:rPr>
  </w:style>
  <w:style w:type="character" w:styleId="UnresolvedMention">
    <w:name w:val="Unresolved Mention"/>
    <w:basedOn w:val="DefaultParagraphFont"/>
    <w:uiPriority w:val="99"/>
    <w:rsid w:val="000A12A9"/>
    <w:rPr>
      <w:color w:val="605E5C"/>
      <w:shd w:val="clear" w:color="auto" w:fill="E1DFDD"/>
    </w:rPr>
  </w:style>
  <w:style w:type="character" w:customStyle="1" w:styleId="Heading1Char">
    <w:name w:val="Heading 1 Char"/>
    <w:aliases w:val="RHB Heading 1 Char"/>
    <w:basedOn w:val="DefaultParagraphFont"/>
    <w:link w:val="Heading1"/>
    <w:uiPriority w:val="9"/>
    <w:rsid w:val="003B46C6"/>
    <w:rPr>
      <w:rFonts w:asciiTheme="majorHAnsi" w:eastAsiaTheme="majorEastAsia" w:hAnsiTheme="majorHAnsi" w:cstheme="majorBidi"/>
      <w:b/>
      <w:color w:val="000E54"/>
      <w:sz w:val="32"/>
      <w:szCs w:val="32"/>
    </w:rPr>
  </w:style>
  <w:style w:type="character" w:customStyle="1" w:styleId="Heading2Char">
    <w:name w:val="Heading 2 Char"/>
    <w:aliases w:val="RHB Heading 2 Char"/>
    <w:basedOn w:val="DefaultParagraphFont"/>
    <w:link w:val="Heading2"/>
    <w:uiPriority w:val="9"/>
    <w:rsid w:val="007759AC"/>
    <w:rPr>
      <w:rFonts w:asciiTheme="majorHAnsi" w:eastAsiaTheme="majorEastAsia" w:hAnsiTheme="majorHAnsi" w:cstheme="majorBidi"/>
      <w:color w:val="000E54"/>
      <w:sz w:val="26"/>
      <w:szCs w:val="26"/>
    </w:rPr>
  </w:style>
  <w:style w:type="character" w:customStyle="1" w:styleId="Heading3Char">
    <w:name w:val="Heading 3 Char"/>
    <w:aliases w:val="RHB Heading 3 Char"/>
    <w:basedOn w:val="DefaultParagraphFont"/>
    <w:link w:val="Heading3"/>
    <w:uiPriority w:val="9"/>
    <w:rsid w:val="0044365B"/>
    <w:rPr>
      <w:rFonts w:asciiTheme="majorHAnsi" w:eastAsiaTheme="majorEastAsia" w:hAnsiTheme="majorHAnsi" w:cstheme="majorBidi"/>
      <w:b/>
      <w:color w:val="A6A640"/>
    </w:rPr>
  </w:style>
  <w:style w:type="paragraph" w:styleId="TOCHeading">
    <w:name w:val="TOC Heading"/>
    <w:basedOn w:val="Heading1"/>
    <w:next w:val="Normal"/>
    <w:uiPriority w:val="39"/>
    <w:unhideWhenUsed/>
    <w:qFormat/>
    <w:rsid w:val="00081BC3"/>
    <w:pPr>
      <w:spacing w:line="259" w:lineRule="auto"/>
      <w:outlineLvl w:val="9"/>
    </w:pPr>
    <w:rPr>
      <w:b w:val="0"/>
      <w:color w:val="2E74B5" w:themeColor="accent1" w:themeShade="BF"/>
    </w:rPr>
  </w:style>
  <w:style w:type="paragraph" w:styleId="TOC1">
    <w:name w:val="toc 1"/>
    <w:basedOn w:val="Normal"/>
    <w:next w:val="Normal"/>
    <w:autoRedefine/>
    <w:uiPriority w:val="39"/>
    <w:unhideWhenUsed/>
    <w:rsid w:val="00081BC3"/>
    <w:pPr>
      <w:spacing w:after="100"/>
    </w:pPr>
  </w:style>
  <w:style w:type="paragraph" w:styleId="TOC2">
    <w:name w:val="toc 2"/>
    <w:basedOn w:val="Normal"/>
    <w:next w:val="Normal"/>
    <w:autoRedefine/>
    <w:uiPriority w:val="39"/>
    <w:unhideWhenUsed/>
    <w:rsid w:val="00081BC3"/>
    <w:pPr>
      <w:spacing w:after="100"/>
      <w:ind w:left="240"/>
    </w:pPr>
  </w:style>
  <w:style w:type="paragraph" w:styleId="TOC3">
    <w:name w:val="toc 3"/>
    <w:basedOn w:val="Normal"/>
    <w:next w:val="Normal"/>
    <w:autoRedefine/>
    <w:uiPriority w:val="39"/>
    <w:unhideWhenUsed/>
    <w:rsid w:val="00081BC3"/>
    <w:pPr>
      <w:spacing w:after="100"/>
      <w:ind w:left="480"/>
    </w:pPr>
  </w:style>
  <w:style w:type="paragraph" w:styleId="ListParagraph">
    <w:name w:val="List Paragraph"/>
    <w:basedOn w:val="Normal"/>
    <w:link w:val="ListParagraphChar"/>
    <w:uiPriority w:val="34"/>
    <w:qFormat/>
    <w:rsid w:val="00282B89"/>
    <w:pPr>
      <w:ind w:left="720"/>
      <w:contextualSpacing/>
    </w:pPr>
  </w:style>
  <w:style w:type="character" w:styleId="SubtleEmphasis">
    <w:name w:val="Subtle Emphasis"/>
    <w:basedOn w:val="DefaultParagraphFont"/>
    <w:uiPriority w:val="19"/>
    <w:qFormat/>
    <w:rsid w:val="00B33385"/>
    <w:rPr>
      <w:i/>
      <w:iCs/>
      <w:color w:val="404040" w:themeColor="text1" w:themeTint="BF"/>
    </w:rPr>
  </w:style>
  <w:style w:type="character" w:customStyle="1" w:styleId="Heading4Char">
    <w:name w:val="Heading 4 Char"/>
    <w:aliases w:val="RHB Heading 4 Char"/>
    <w:basedOn w:val="DefaultParagraphFont"/>
    <w:link w:val="Heading4"/>
    <w:uiPriority w:val="9"/>
    <w:rsid w:val="00B33385"/>
    <w:rPr>
      <w:rFonts w:asciiTheme="majorHAnsi" w:eastAsiaTheme="majorEastAsia" w:hAnsiTheme="majorHAnsi" w:cstheme="majorBidi"/>
      <w:i/>
      <w:iCs/>
      <w:color w:val="000E54"/>
    </w:rPr>
  </w:style>
  <w:style w:type="character" w:customStyle="1" w:styleId="Heading5Char">
    <w:name w:val="Heading 5 Char"/>
    <w:aliases w:val="RHB Heading 5 Char"/>
    <w:basedOn w:val="DefaultParagraphFont"/>
    <w:link w:val="Heading5"/>
    <w:uiPriority w:val="9"/>
    <w:rsid w:val="00B33385"/>
    <w:rPr>
      <w:rFonts w:asciiTheme="majorHAnsi" w:eastAsiaTheme="majorEastAsia" w:hAnsiTheme="majorHAnsi" w:cstheme="majorBidi"/>
      <w:color w:val="A6A640"/>
    </w:rPr>
  </w:style>
  <w:style w:type="character" w:styleId="Strong">
    <w:name w:val="Strong"/>
    <w:uiPriority w:val="22"/>
    <w:qFormat/>
    <w:rsid w:val="008C084F"/>
    <w:rPr>
      <w:b/>
      <w:bCs/>
    </w:rPr>
  </w:style>
  <w:style w:type="paragraph" w:customStyle="1" w:styleId="WW-Default">
    <w:name w:val="WW-Default"/>
    <w:uiPriority w:val="99"/>
    <w:rsid w:val="008C084F"/>
    <w:pPr>
      <w:suppressAutoHyphens/>
      <w:autoSpaceDE w:val="0"/>
    </w:pPr>
    <w:rPr>
      <w:rFonts w:ascii="Arial" w:eastAsia="Calibri" w:hAnsi="Arial" w:cs="Arial"/>
      <w:color w:val="000000"/>
      <w:lang w:val="en-GB" w:eastAsia="ar-SA"/>
    </w:rPr>
  </w:style>
  <w:style w:type="character" w:customStyle="1" w:styleId="ListParagraphChar">
    <w:name w:val="List Paragraph Char"/>
    <w:link w:val="ListParagraph"/>
    <w:uiPriority w:val="34"/>
    <w:locked/>
    <w:rsid w:val="008C084F"/>
  </w:style>
  <w:style w:type="paragraph" w:customStyle="1" w:styleId="body">
    <w:name w:val="body"/>
    <w:basedOn w:val="Normal"/>
    <w:rsid w:val="008C084F"/>
    <w:pPr>
      <w:spacing w:line="240" w:lineRule="exact"/>
    </w:pPr>
    <w:rPr>
      <w:rFonts w:ascii="L Frutiger Light" w:eastAsia="Times" w:hAnsi="L Frutiger Light" w:cs="Times New Roman"/>
      <w:color w:val="003366"/>
      <w:sz w:val="20"/>
      <w:szCs w:val="20"/>
      <w:lang w:val="en-GB"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910AA"/>
  </w:style>
  <w:style w:type="paragraph" w:styleId="BalloonText">
    <w:name w:val="Balloon Text"/>
    <w:basedOn w:val="Normal"/>
    <w:link w:val="BalloonTextChar"/>
    <w:uiPriority w:val="99"/>
    <w:semiHidden/>
    <w:unhideWhenUsed/>
    <w:rsid w:val="00491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944">
      <w:bodyDiv w:val="1"/>
      <w:marLeft w:val="0"/>
      <w:marRight w:val="0"/>
      <w:marTop w:val="0"/>
      <w:marBottom w:val="0"/>
      <w:divBdr>
        <w:top w:val="none" w:sz="0" w:space="0" w:color="auto"/>
        <w:left w:val="none" w:sz="0" w:space="0" w:color="auto"/>
        <w:bottom w:val="none" w:sz="0" w:space="0" w:color="auto"/>
        <w:right w:val="none" w:sz="0" w:space="0" w:color="auto"/>
      </w:divBdr>
    </w:div>
    <w:div w:id="144275575">
      <w:bodyDiv w:val="1"/>
      <w:marLeft w:val="0"/>
      <w:marRight w:val="0"/>
      <w:marTop w:val="0"/>
      <w:marBottom w:val="0"/>
      <w:divBdr>
        <w:top w:val="none" w:sz="0" w:space="0" w:color="auto"/>
        <w:left w:val="none" w:sz="0" w:space="0" w:color="auto"/>
        <w:bottom w:val="none" w:sz="0" w:space="0" w:color="auto"/>
        <w:right w:val="none" w:sz="0" w:space="0" w:color="auto"/>
      </w:divBdr>
    </w:div>
    <w:div w:id="182936132">
      <w:bodyDiv w:val="1"/>
      <w:marLeft w:val="0"/>
      <w:marRight w:val="0"/>
      <w:marTop w:val="0"/>
      <w:marBottom w:val="0"/>
      <w:divBdr>
        <w:top w:val="none" w:sz="0" w:space="0" w:color="auto"/>
        <w:left w:val="none" w:sz="0" w:space="0" w:color="auto"/>
        <w:bottom w:val="none" w:sz="0" w:space="0" w:color="auto"/>
        <w:right w:val="none" w:sz="0" w:space="0" w:color="auto"/>
      </w:divBdr>
      <w:divsChild>
        <w:div w:id="43721131">
          <w:marLeft w:val="547"/>
          <w:marRight w:val="0"/>
          <w:marTop w:val="0"/>
          <w:marBottom w:val="0"/>
          <w:divBdr>
            <w:top w:val="none" w:sz="0" w:space="0" w:color="auto"/>
            <w:left w:val="none" w:sz="0" w:space="0" w:color="auto"/>
            <w:bottom w:val="none" w:sz="0" w:space="0" w:color="auto"/>
            <w:right w:val="none" w:sz="0" w:space="0" w:color="auto"/>
          </w:divBdr>
        </w:div>
        <w:div w:id="1716201559">
          <w:marLeft w:val="547"/>
          <w:marRight w:val="0"/>
          <w:marTop w:val="0"/>
          <w:marBottom w:val="0"/>
          <w:divBdr>
            <w:top w:val="none" w:sz="0" w:space="0" w:color="auto"/>
            <w:left w:val="none" w:sz="0" w:space="0" w:color="auto"/>
            <w:bottom w:val="none" w:sz="0" w:space="0" w:color="auto"/>
            <w:right w:val="none" w:sz="0" w:space="0" w:color="auto"/>
          </w:divBdr>
        </w:div>
        <w:div w:id="1838688165">
          <w:marLeft w:val="547"/>
          <w:marRight w:val="0"/>
          <w:marTop w:val="0"/>
          <w:marBottom w:val="0"/>
          <w:divBdr>
            <w:top w:val="none" w:sz="0" w:space="0" w:color="auto"/>
            <w:left w:val="none" w:sz="0" w:space="0" w:color="auto"/>
            <w:bottom w:val="none" w:sz="0" w:space="0" w:color="auto"/>
            <w:right w:val="none" w:sz="0" w:space="0" w:color="auto"/>
          </w:divBdr>
        </w:div>
      </w:divsChild>
    </w:div>
    <w:div w:id="335306225">
      <w:bodyDiv w:val="1"/>
      <w:marLeft w:val="0"/>
      <w:marRight w:val="0"/>
      <w:marTop w:val="0"/>
      <w:marBottom w:val="0"/>
      <w:divBdr>
        <w:top w:val="none" w:sz="0" w:space="0" w:color="auto"/>
        <w:left w:val="none" w:sz="0" w:space="0" w:color="auto"/>
        <w:bottom w:val="none" w:sz="0" w:space="0" w:color="auto"/>
        <w:right w:val="none" w:sz="0" w:space="0" w:color="auto"/>
      </w:divBdr>
      <w:divsChild>
        <w:div w:id="117725897">
          <w:marLeft w:val="1166"/>
          <w:marRight w:val="0"/>
          <w:marTop w:val="0"/>
          <w:marBottom w:val="0"/>
          <w:divBdr>
            <w:top w:val="none" w:sz="0" w:space="0" w:color="auto"/>
            <w:left w:val="none" w:sz="0" w:space="0" w:color="auto"/>
            <w:bottom w:val="none" w:sz="0" w:space="0" w:color="auto"/>
            <w:right w:val="none" w:sz="0" w:space="0" w:color="auto"/>
          </w:divBdr>
        </w:div>
        <w:div w:id="571697707">
          <w:marLeft w:val="1166"/>
          <w:marRight w:val="0"/>
          <w:marTop w:val="0"/>
          <w:marBottom w:val="0"/>
          <w:divBdr>
            <w:top w:val="none" w:sz="0" w:space="0" w:color="auto"/>
            <w:left w:val="none" w:sz="0" w:space="0" w:color="auto"/>
            <w:bottom w:val="none" w:sz="0" w:space="0" w:color="auto"/>
            <w:right w:val="none" w:sz="0" w:space="0" w:color="auto"/>
          </w:divBdr>
        </w:div>
        <w:div w:id="668368150">
          <w:marLeft w:val="1166"/>
          <w:marRight w:val="0"/>
          <w:marTop w:val="0"/>
          <w:marBottom w:val="0"/>
          <w:divBdr>
            <w:top w:val="none" w:sz="0" w:space="0" w:color="auto"/>
            <w:left w:val="none" w:sz="0" w:space="0" w:color="auto"/>
            <w:bottom w:val="none" w:sz="0" w:space="0" w:color="auto"/>
            <w:right w:val="none" w:sz="0" w:space="0" w:color="auto"/>
          </w:divBdr>
        </w:div>
        <w:div w:id="1437290377">
          <w:marLeft w:val="1166"/>
          <w:marRight w:val="0"/>
          <w:marTop w:val="0"/>
          <w:marBottom w:val="0"/>
          <w:divBdr>
            <w:top w:val="none" w:sz="0" w:space="0" w:color="auto"/>
            <w:left w:val="none" w:sz="0" w:space="0" w:color="auto"/>
            <w:bottom w:val="none" w:sz="0" w:space="0" w:color="auto"/>
            <w:right w:val="none" w:sz="0" w:space="0" w:color="auto"/>
          </w:divBdr>
        </w:div>
        <w:div w:id="1638295523">
          <w:marLeft w:val="1166"/>
          <w:marRight w:val="0"/>
          <w:marTop w:val="0"/>
          <w:marBottom w:val="0"/>
          <w:divBdr>
            <w:top w:val="none" w:sz="0" w:space="0" w:color="auto"/>
            <w:left w:val="none" w:sz="0" w:space="0" w:color="auto"/>
            <w:bottom w:val="none" w:sz="0" w:space="0" w:color="auto"/>
            <w:right w:val="none" w:sz="0" w:space="0" w:color="auto"/>
          </w:divBdr>
        </w:div>
      </w:divsChild>
    </w:div>
    <w:div w:id="392896264">
      <w:bodyDiv w:val="1"/>
      <w:marLeft w:val="0"/>
      <w:marRight w:val="0"/>
      <w:marTop w:val="0"/>
      <w:marBottom w:val="0"/>
      <w:divBdr>
        <w:top w:val="none" w:sz="0" w:space="0" w:color="auto"/>
        <w:left w:val="none" w:sz="0" w:space="0" w:color="auto"/>
        <w:bottom w:val="none" w:sz="0" w:space="0" w:color="auto"/>
        <w:right w:val="none" w:sz="0" w:space="0" w:color="auto"/>
      </w:divBdr>
      <w:divsChild>
        <w:div w:id="1093939858">
          <w:marLeft w:val="547"/>
          <w:marRight w:val="0"/>
          <w:marTop w:val="0"/>
          <w:marBottom w:val="0"/>
          <w:divBdr>
            <w:top w:val="none" w:sz="0" w:space="0" w:color="auto"/>
            <w:left w:val="none" w:sz="0" w:space="0" w:color="auto"/>
            <w:bottom w:val="none" w:sz="0" w:space="0" w:color="auto"/>
            <w:right w:val="none" w:sz="0" w:space="0" w:color="auto"/>
          </w:divBdr>
        </w:div>
      </w:divsChild>
    </w:div>
    <w:div w:id="1007369841">
      <w:bodyDiv w:val="1"/>
      <w:marLeft w:val="0"/>
      <w:marRight w:val="0"/>
      <w:marTop w:val="0"/>
      <w:marBottom w:val="0"/>
      <w:divBdr>
        <w:top w:val="none" w:sz="0" w:space="0" w:color="auto"/>
        <w:left w:val="none" w:sz="0" w:space="0" w:color="auto"/>
        <w:bottom w:val="none" w:sz="0" w:space="0" w:color="auto"/>
        <w:right w:val="none" w:sz="0" w:space="0" w:color="auto"/>
      </w:divBdr>
    </w:div>
    <w:div w:id="1501434604">
      <w:bodyDiv w:val="1"/>
      <w:marLeft w:val="0"/>
      <w:marRight w:val="0"/>
      <w:marTop w:val="0"/>
      <w:marBottom w:val="0"/>
      <w:divBdr>
        <w:top w:val="none" w:sz="0" w:space="0" w:color="auto"/>
        <w:left w:val="none" w:sz="0" w:space="0" w:color="auto"/>
        <w:bottom w:val="none" w:sz="0" w:space="0" w:color="auto"/>
        <w:right w:val="none" w:sz="0" w:space="0" w:color="auto"/>
      </w:divBdr>
    </w:div>
    <w:div w:id="1653214481">
      <w:bodyDiv w:val="1"/>
      <w:marLeft w:val="0"/>
      <w:marRight w:val="0"/>
      <w:marTop w:val="0"/>
      <w:marBottom w:val="0"/>
      <w:divBdr>
        <w:top w:val="none" w:sz="0" w:space="0" w:color="auto"/>
        <w:left w:val="none" w:sz="0" w:space="0" w:color="auto"/>
        <w:bottom w:val="none" w:sz="0" w:space="0" w:color="auto"/>
        <w:right w:val="none" w:sz="0" w:space="0" w:color="auto"/>
      </w:divBdr>
      <w:divsChild>
        <w:div w:id="2052684477">
          <w:marLeft w:val="547"/>
          <w:marRight w:val="0"/>
          <w:marTop w:val="0"/>
          <w:marBottom w:val="0"/>
          <w:divBdr>
            <w:top w:val="none" w:sz="0" w:space="0" w:color="auto"/>
            <w:left w:val="none" w:sz="0" w:space="0" w:color="auto"/>
            <w:bottom w:val="none" w:sz="0" w:space="0" w:color="auto"/>
            <w:right w:val="none" w:sz="0" w:space="0" w:color="auto"/>
          </w:divBdr>
        </w:div>
      </w:divsChild>
    </w:div>
    <w:div w:id="1816408012">
      <w:bodyDiv w:val="1"/>
      <w:marLeft w:val="0"/>
      <w:marRight w:val="0"/>
      <w:marTop w:val="0"/>
      <w:marBottom w:val="0"/>
      <w:divBdr>
        <w:top w:val="none" w:sz="0" w:space="0" w:color="auto"/>
        <w:left w:val="none" w:sz="0" w:space="0" w:color="auto"/>
        <w:bottom w:val="none" w:sz="0" w:space="0" w:color="auto"/>
        <w:right w:val="none" w:sz="0" w:space="0" w:color="auto"/>
      </w:divBdr>
    </w:div>
    <w:div w:id="2042363944">
      <w:bodyDiv w:val="1"/>
      <w:marLeft w:val="0"/>
      <w:marRight w:val="0"/>
      <w:marTop w:val="0"/>
      <w:marBottom w:val="0"/>
      <w:divBdr>
        <w:top w:val="none" w:sz="0" w:space="0" w:color="auto"/>
        <w:left w:val="none" w:sz="0" w:space="0" w:color="auto"/>
        <w:bottom w:val="none" w:sz="0" w:space="0" w:color="auto"/>
        <w:right w:val="none" w:sz="0" w:space="0" w:color="auto"/>
      </w:divBdr>
      <w:divsChild>
        <w:div w:id="71660121">
          <w:marLeft w:val="446"/>
          <w:marRight w:val="0"/>
          <w:marTop w:val="0"/>
          <w:marBottom w:val="0"/>
          <w:divBdr>
            <w:top w:val="none" w:sz="0" w:space="0" w:color="auto"/>
            <w:left w:val="none" w:sz="0" w:space="0" w:color="auto"/>
            <w:bottom w:val="none" w:sz="0" w:space="0" w:color="auto"/>
            <w:right w:val="none" w:sz="0" w:space="0" w:color="auto"/>
          </w:divBdr>
        </w:div>
        <w:div w:id="198932670">
          <w:marLeft w:val="446"/>
          <w:marRight w:val="0"/>
          <w:marTop w:val="0"/>
          <w:marBottom w:val="0"/>
          <w:divBdr>
            <w:top w:val="none" w:sz="0" w:space="0" w:color="auto"/>
            <w:left w:val="none" w:sz="0" w:space="0" w:color="auto"/>
            <w:bottom w:val="none" w:sz="0" w:space="0" w:color="auto"/>
            <w:right w:val="none" w:sz="0" w:space="0" w:color="auto"/>
          </w:divBdr>
        </w:div>
        <w:div w:id="604578249">
          <w:marLeft w:val="446"/>
          <w:marRight w:val="0"/>
          <w:marTop w:val="0"/>
          <w:marBottom w:val="0"/>
          <w:divBdr>
            <w:top w:val="none" w:sz="0" w:space="0" w:color="auto"/>
            <w:left w:val="none" w:sz="0" w:space="0" w:color="auto"/>
            <w:bottom w:val="none" w:sz="0" w:space="0" w:color="auto"/>
            <w:right w:val="none" w:sz="0" w:space="0" w:color="auto"/>
          </w:divBdr>
        </w:div>
        <w:div w:id="761528761">
          <w:marLeft w:val="446"/>
          <w:marRight w:val="0"/>
          <w:marTop w:val="0"/>
          <w:marBottom w:val="0"/>
          <w:divBdr>
            <w:top w:val="none" w:sz="0" w:space="0" w:color="auto"/>
            <w:left w:val="none" w:sz="0" w:space="0" w:color="auto"/>
            <w:bottom w:val="none" w:sz="0" w:space="0" w:color="auto"/>
            <w:right w:val="none" w:sz="0" w:space="0" w:color="auto"/>
          </w:divBdr>
        </w:div>
        <w:div w:id="957567075">
          <w:marLeft w:val="446"/>
          <w:marRight w:val="0"/>
          <w:marTop w:val="0"/>
          <w:marBottom w:val="0"/>
          <w:divBdr>
            <w:top w:val="none" w:sz="0" w:space="0" w:color="auto"/>
            <w:left w:val="none" w:sz="0" w:space="0" w:color="auto"/>
            <w:bottom w:val="none" w:sz="0" w:space="0" w:color="auto"/>
            <w:right w:val="none" w:sz="0" w:space="0" w:color="auto"/>
          </w:divBdr>
        </w:div>
        <w:div w:id="1652246116">
          <w:marLeft w:val="446"/>
          <w:marRight w:val="0"/>
          <w:marTop w:val="0"/>
          <w:marBottom w:val="0"/>
          <w:divBdr>
            <w:top w:val="none" w:sz="0" w:space="0" w:color="auto"/>
            <w:left w:val="none" w:sz="0" w:space="0" w:color="auto"/>
            <w:bottom w:val="none" w:sz="0" w:space="0" w:color="auto"/>
            <w:right w:val="none" w:sz="0" w:space="0" w:color="auto"/>
          </w:divBdr>
        </w:div>
        <w:div w:id="1699239490">
          <w:marLeft w:val="446"/>
          <w:marRight w:val="0"/>
          <w:marTop w:val="0"/>
          <w:marBottom w:val="0"/>
          <w:divBdr>
            <w:top w:val="none" w:sz="0" w:space="0" w:color="auto"/>
            <w:left w:val="none" w:sz="0" w:space="0" w:color="auto"/>
            <w:bottom w:val="none" w:sz="0" w:space="0" w:color="auto"/>
            <w:right w:val="none" w:sz="0" w:space="0" w:color="auto"/>
          </w:divBdr>
        </w:div>
      </w:divsChild>
    </w:div>
    <w:div w:id="2071953347">
      <w:bodyDiv w:val="1"/>
      <w:marLeft w:val="0"/>
      <w:marRight w:val="0"/>
      <w:marTop w:val="0"/>
      <w:marBottom w:val="0"/>
      <w:divBdr>
        <w:top w:val="none" w:sz="0" w:space="0" w:color="auto"/>
        <w:left w:val="none" w:sz="0" w:space="0" w:color="auto"/>
        <w:bottom w:val="none" w:sz="0" w:space="0" w:color="auto"/>
        <w:right w:val="none" w:sz="0" w:space="0" w:color="auto"/>
      </w:divBdr>
      <w:divsChild>
        <w:div w:id="68035451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ward\Documents\Custom%20Office%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BF3F06F248E48AD985CB40007DC92" ma:contentTypeVersion="13" ma:contentTypeDescription="Create a new document." ma:contentTypeScope="" ma:versionID="c9836ddd7a4ad622c56d65e98c3d66aa">
  <xsd:schema xmlns:xsd="http://www.w3.org/2001/XMLSchema" xmlns:xs="http://www.w3.org/2001/XMLSchema" xmlns:p="http://schemas.microsoft.com/office/2006/metadata/properties" xmlns:ns2="c3b83178-e78f-4410-8518-00a75fb8151f" xmlns:ns3="088a8f74-d6f4-4d39-8367-ffd3b0581b58" targetNamespace="http://schemas.microsoft.com/office/2006/metadata/properties" ma:root="true" ma:fieldsID="4c2f61b13273f5aa8fb4e41912d8f0b6" ns2:_="" ns3:_="">
    <xsd:import namespace="c3b83178-e78f-4410-8518-00a75fb8151f"/>
    <xsd:import namespace="088a8f74-d6f4-4d39-8367-ffd3b0581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83178-e78f-4410-8518-00a75fb81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a8f74-d6f4-4d39-8367-ffd3b0581b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88a8f74-d6f4-4d39-8367-ffd3b0581b58">
      <UserInfo>
        <DisplayName>James R. Day</DisplayName>
        <AccountId>14</AccountId>
        <AccountType/>
      </UserInfo>
      <UserInfo>
        <DisplayName>SharingLinks.d51b3ef7-e969-4dd7-bf56-a594aa5ec246.OrganizationEdit.576e3281-383a-4ff4-aa92-0a6db4ae1fd6</DisplayName>
        <AccountId>117</AccountId>
        <AccountType/>
      </UserInfo>
      <UserInfo>
        <DisplayName>SilverDofE</DisplayName>
        <AccountId>118</AccountId>
        <AccountType/>
      </UserInfo>
      <UserInfo>
        <DisplayName>SharingLinks.ab42ddf5-01a8-444e-9582-36ce61f1b9ec.OrganizationEdit.2fc11cbb-0d6a-470f-9ad0-d14955888a79</DisplayName>
        <AccountId>119</AccountId>
        <AccountType/>
      </UserInfo>
      <UserInfo>
        <DisplayName>SharingLinks.45c172e9-fe3d-4305-bf00-a25edb500097.OrganizationEdit.751c97ee-7d47-45cf-9245-7420cf8670e8</DisplayName>
        <AccountId>120</AccountId>
        <AccountType/>
      </UserInfo>
      <UserInfo>
        <DisplayName>SharingLinks.ac3531a9-66f5-42e2-8cd3-74ee02d69e5a.OrganizationEdit.12885e66-59d7-4914-a638-6bd1a6afd9b5</DisplayName>
        <AccountId>121</AccountId>
        <AccountType/>
      </UserInfo>
      <UserInfo>
        <DisplayName>Main Reception</DisplayName>
        <AccountId>122</AccountId>
        <AccountType/>
      </UserInfo>
      <UserInfo>
        <DisplayName>Paul van Duyn</DisplayName>
        <AccountId>123</AccountId>
        <AccountType/>
      </UserInfo>
      <UserInfo>
        <DisplayName>Hannah Child</DisplayName>
        <AccountId>124</AccountId>
        <AccountType/>
      </UserInfo>
      <UserInfo>
        <DisplayName>SharingLinks.a09f0136-b7f8-4f41-b0aa-973b91806f32.OrganizationEdit.87bdeb03-94fe-40a9-a338-07ef5902a9ac</DisplayName>
        <AccountId>125</AccountId>
        <AccountType/>
      </UserInfo>
      <UserInfo>
        <DisplayName>Neil Graham</DisplayName>
        <AccountId>126</AccountId>
        <AccountType/>
      </UserInfo>
      <UserInfo>
        <DisplayName>Kay Dain</DisplayName>
        <AccountId>38</AccountId>
        <AccountType/>
      </UserInfo>
      <UserInfo>
        <DisplayName>Azura Maxwell-Billing</DisplayName>
        <AccountId>127</AccountId>
        <AccountType/>
      </UserInfo>
      <UserInfo>
        <DisplayName>SharingLinks.c1fed01b-be06-47f2-9b61-6f6b904eeb7b.OrganizationEdit.f8cf96fb-bfec-4b06-9989-de4a74cd3413</DisplayName>
        <AccountId>128</AccountId>
        <AccountType/>
      </UserInfo>
      <UserInfo>
        <DisplayName>SharingLinks.d8ce6792-ef7f-4f85-b42c-de2d2229b3b7.OrganizationEdit.644579f9-0d43-46a4-b53f-18989b0f2588</DisplayName>
        <AccountId>99</AccountId>
        <AccountType/>
      </UserInfo>
      <UserInfo>
        <DisplayName>SharingLinks.26026b19-2076-4bad-b371-c9a2dbfd35c2.OrganizationEdit.386e5fb7-4ae1-4b76-885e-e684ca7f44bd</DisplayName>
        <AccountId>129</AccountId>
        <AccountType/>
      </UserInfo>
      <UserInfo>
        <DisplayName>SharingLinks.26026b19-2076-4bad-b371-c9a2dbfd35c2.Flexible.0ba6645e-162b-41b5-ba1a-3510d01444bd</DisplayName>
        <AccountId>130</AccountId>
        <AccountType/>
      </UserInfo>
      <UserInfo>
        <DisplayName>SharingLinks.d5107585-4677-411d-8096-40e9d289bb80.OrganizationEdit.d23fcf8e-0f7a-4672-a2fe-9d1c9f4db6e8</DisplayName>
        <AccountId>97</AccountId>
        <AccountType/>
      </UserInfo>
      <UserInfo>
        <DisplayName>SharingLinks.5f1b0488-376e-402a-9c93-2bae653f73da.OrganizationEdit.aae254f2-f01f-4ec4-9423-b9113d6fb78d</DisplayName>
        <AccountId>98</AccountId>
        <AccountType/>
      </UserInfo>
      <UserInfo>
        <DisplayName>Joseph Minja</DisplayName>
        <AccountId>1371</AccountId>
        <AccountType/>
      </UserInfo>
      <UserInfo>
        <DisplayName>Duncan Steele</DisplayName>
        <AccountId>957</AccountId>
        <AccountType/>
      </UserInfo>
      <UserInfo>
        <DisplayName>Stuart Stevens</DisplayName>
        <AccountId>2146</AccountId>
        <AccountType/>
      </UserInfo>
    </SharedWithUsers>
  </documentManagement>
</p:properties>
</file>

<file path=customXml/itemProps1.xml><?xml version="1.0" encoding="utf-8"?>
<ds:datastoreItem xmlns:ds="http://schemas.openxmlformats.org/officeDocument/2006/customXml" ds:itemID="{8C28EABA-B84B-447B-8C47-0481C2D6AB54}">
  <ds:schemaRefs>
    <ds:schemaRef ds:uri="http://schemas.openxmlformats.org/officeDocument/2006/bibliography"/>
  </ds:schemaRefs>
</ds:datastoreItem>
</file>

<file path=customXml/itemProps2.xml><?xml version="1.0" encoding="utf-8"?>
<ds:datastoreItem xmlns:ds="http://schemas.openxmlformats.org/officeDocument/2006/customXml" ds:itemID="{EEB7E583-7580-4682-AF51-916629FEE81F}"/>
</file>

<file path=customXml/itemProps3.xml><?xml version="1.0" encoding="utf-8"?>
<ds:datastoreItem xmlns:ds="http://schemas.openxmlformats.org/officeDocument/2006/customXml" ds:itemID="{B4210718-4E7B-4E15-B4A3-BC63FCAD6ECC}">
  <ds:schemaRefs>
    <ds:schemaRef ds:uri="http://schemas.microsoft.com/sharepoint/v3/contenttype/forms"/>
  </ds:schemaRefs>
</ds:datastoreItem>
</file>

<file path=customXml/itemProps4.xml><?xml version="1.0" encoding="utf-8"?>
<ds:datastoreItem xmlns:ds="http://schemas.openxmlformats.org/officeDocument/2006/customXml" ds:itemID="{5EA58F32-41C6-4E73-8FCF-7E880F859F15}">
  <ds:schemaRefs>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4"/>
    <ds:schemaRef ds:uri="cef5e10e-64f3-42d3-a564-06ae4ea36c0c"/>
    <ds:schemaRef ds:uri="28035ea6-790a-41a3-9a48-71651d0ddc2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9</Pages>
  <Words>2212</Words>
  <Characters>12610</Characters>
  <Application>Microsoft Office Word</Application>
  <DocSecurity>0</DocSecurity>
  <Lines>105</Lines>
  <Paragraphs>29</Paragraphs>
  <ScaleCrop>false</ScaleCrop>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T.Howard</dc:creator>
  <cp:keywords/>
  <dc:description/>
  <cp:lastModifiedBy>Mike Milner</cp:lastModifiedBy>
  <cp:revision>11</cp:revision>
  <cp:lastPrinted>2020-06-01T19:26:00Z</cp:lastPrinted>
  <dcterms:created xsi:type="dcterms:W3CDTF">2020-07-24T09:48:00Z</dcterms:created>
  <dcterms:modified xsi:type="dcterms:W3CDTF">2021-08-24T08:52:00Z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0x010100E9BBF3F06F248E48AD985CB40007DC92</vt:lpwstr>
  </property>
</Properties>
</file>